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77581" w:rsidR="00DE282D" w:rsidP="7DE25EFC" w:rsidRDefault="00DE282D" w14:paraId="31811B55" w14:textId="2CE2D841">
      <w:pPr>
        <w:jc w:val="left"/>
        <w:rPr>
          <w:rFonts w:ascii="Times New Roman" w:hAnsi="Times New Roman" w:cs="Times New Roman"/>
          <w:noProof/>
          <w:sz w:val="24"/>
          <w:szCs w:val="24"/>
        </w:rPr>
      </w:pPr>
      <w:r w:rsidRPr="7DE25EFC" w:rsidR="188E6D3B">
        <w:rPr>
          <w:rFonts w:ascii="Bodoni MT Black" w:hAnsi="Bodoni MT Black"/>
          <w:b w:val="1"/>
          <w:bCs w:val="1"/>
          <w:noProof/>
          <w:sz w:val="28"/>
          <w:szCs w:val="28"/>
        </w:rPr>
        <w:t>6</w:t>
      </w:r>
      <w:r w:rsidRPr="7DE25EFC" w:rsidR="188E6D3B">
        <w:rPr>
          <w:rFonts w:ascii="Bodoni MT Black" w:hAnsi="Bodoni MT Black"/>
          <w:b w:val="1"/>
          <w:bCs w:val="1"/>
          <w:noProof/>
          <w:sz w:val="28"/>
          <w:szCs w:val="28"/>
          <w:vertAlign w:val="superscript"/>
        </w:rPr>
        <w:t>th</w:t>
      </w:r>
      <w:r w:rsidRPr="7DE25EFC" w:rsidR="188E6D3B">
        <w:rPr>
          <w:rFonts w:ascii="Bodoni MT Black" w:hAnsi="Bodoni MT Black"/>
          <w:b w:val="1"/>
          <w:bCs w:val="1"/>
          <w:noProof/>
          <w:sz w:val="28"/>
          <w:szCs w:val="28"/>
        </w:rPr>
        <w:t xml:space="preserve"> Grade Math Course Syllabus   </w:t>
      </w:r>
    </w:p>
    <w:p w:rsidRPr="00C77581" w:rsidR="00DE282D" w:rsidP="7DE25EFC" w:rsidRDefault="00DE282D" w14:paraId="62E08A4E" w14:textId="7A340704">
      <w:pPr>
        <w:jc w:val="left"/>
        <w:rPr>
          <w:rFonts w:ascii="Times New Roman" w:hAnsi="Times New Roman" w:cs="Times New Roman"/>
          <w:noProof/>
          <w:sz w:val="22"/>
          <w:szCs w:val="22"/>
        </w:rPr>
      </w:pPr>
      <w:r w:rsidRPr="7DE25EFC" w:rsidR="00DE282D">
        <w:rPr>
          <w:rFonts w:ascii="Times New Roman" w:hAnsi="Times New Roman" w:cs="Times New Roman"/>
          <w:noProof/>
          <w:sz w:val="24"/>
          <w:szCs w:val="24"/>
        </w:rPr>
        <w:t xml:space="preserve">  </w:t>
      </w:r>
      <w:r w:rsidR="4960CA1C">
        <w:drawing>
          <wp:inline wp14:editId="638DD104" wp14:anchorId="50A21A56">
            <wp:extent cx="1794835" cy="1330170"/>
            <wp:effectExtent l="76200" t="76200" r="110490" b="118110"/>
            <wp:docPr id="2" name="Picture 2" title=""/>
            <wp:cNvGraphicFramePr>
              <a:graphicFrameLocks noChangeAspect="1"/>
            </wp:cNvGraphicFramePr>
            <a:graphic>
              <a:graphicData uri="http://schemas.openxmlformats.org/drawingml/2006/picture">
                <pic:pic>
                  <pic:nvPicPr>
                    <pic:cNvPr id="0" name="Picture 2"/>
                    <pic:cNvPicPr/>
                  </pic:nvPicPr>
                  <pic:blipFill>
                    <a:blip r:embed="Rae48a6c50f7c432d">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bwMode="auto">
                    <a:xfrm xmlns:a="http://schemas.openxmlformats.org/drawingml/2006/main" rot="0" flipH="0" flipV="0">
                      <a:off x="0" y="0"/>
                      <a:ext cx="1794835" cy="1330170"/>
                    </a:xfrm>
                    <a:prstGeom xmlns:a="http://schemas.openxmlformats.org/drawingml/2006/main" prst="rect">
                      <a:avLst/>
                    </a:prstGeom>
                    <a:ln xmlns:a="http://schemas.openxmlformats.org/drawingml/2006/main" w="38100" cap="sq">
                      <a:solidFill>
                        <a:srgbClr val="000000"/>
                      </a:solidFill>
                      <a:prstDash val="solid"/>
                      <a:miter lim="800000"/>
                    </a:ln>
                    <a:effectLst xmlns:a="http://schemas.openxmlformats.org/drawingml/2006/main">
                      <a:outerShdw blurRad="50800" dist="38100" dir="2700000" algn="tl" rotWithShape="0">
                        <a:srgbClr val="000000">
                          <a:alpha val="43000"/>
                        </a:srgbClr>
                      </a:outerShdw>
                    </a:effectLst>
                  </pic:spPr>
                </pic:pic>
              </a:graphicData>
            </a:graphic>
          </wp:inline>
        </w:drawing>
      </w:r>
      <w:r w:rsidRPr="7DE25EFC" w:rsidR="42FA33B8">
        <w:rPr>
          <w:rFonts w:ascii="Times New Roman" w:hAnsi="Times New Roman" w:cs="Times New Roman"/>
          <w:b w:val="1"/>
          <w:bCs w:val="1"/>
          <w:noProof/>
          <w:sz w:val="24"/>
          <w:szCs w:val="24"/>
        </w:rPr>
        <w:t xml:space="preserve"> </w:t>
      </w:r>
      <w:r w:rsidRPr="7DE25EFC" w:rsidR="63A7C11F">
        <w:rPr>
          <w:rFonts w:ascii="Times New Roman" w:hAnsi="Times New Roman" w:cs="Times New Roman"/>
          <w:b w:val="1"/>
          <w:bCs w:val="1"/>
          <w:noProof/>
          <w:sz w:val="24"/>
          <w:szCs w:val="24"/>
        </w:rPr>
        <w:t>T</w:t>
      </w:r>
      <w:r w:rsidRPr="7DE25EFC" w:rsidR="3FCE0513">
        <w:rPr>
          <w:rFonts w:ascii="Times New Roman" w:hAnsi="Times New Roman" w:cs="Times New Roman"/>
          <w:b w:val="1"/>
          <w:bCs w:val="1"/>
          <w:noProof/>
          <w:sz w:val="22"/>
          <w:szCs w:val="22"/>
        </w:rPr>
        <w:t>extbook:</w:t>
      </w:r>
      <w:r w:rsidRPr="7DE25EFC" w:rsidR="3FCE0513">
        <w:rPr>
          <w:rFonts w:ascii="Times New Roman" w:hAnsi="Times New Roman" w:cs="Times New Roman"/>
          <w:noProof/>
          <w:sz w:val="22"/>
          <w:szCs w:val="22"/>
        </w:rPr>
        <w:t xml:space="preserve"> Into Math (Grade 6), by Houghton, Mi</w:t>
      </w:r>
      <w:r w:rsidRPr="7DE25EFC" w:rsidR="60FFC49C">
        <w:rPr>
          <w:rFonts w:ascii="Times New Roman" w:hAnsi="Times New Roman" w:cs="Times New Roman"/>
          <w:noProof/>
          <w:sz w:val="22"/>
          <w:szCs w:val="22"/>
        </w:rPr>
        <w:t>fflin,</w:t>
      </w:r>
      <w:r w:rsidRPr="7DE25EFC" w:rsidR="31718A2D">
        <w:rPr>
          <w:rFonts w:ascii="Times New Roman" w:hAnsi="Times New Roman" w:cs="Times New Roman"/>
          <w:noProof/>
          <w:sz w:val="22"/>
          <w:szCs w:val="22"/>
        </w:rPr>
        <w:t xml:space="preserve"> </w:t>
      </w:r>
      <w:r w:rsidRPr="7DE25EFC" w:rsidR="60FFC49C">
        <w:rPr>
          <w:rFonts w:ascii="Times New Roman" w:hAnsi="Times New Roman" w:cs="Times New Roman"/>
          <w:noProof/>
          <w:sz w:val="22"/>
          <w:szCs w:val="22"/>
        </w:rPr>
        <w:t>Harcout</w:t>
      </w:r>
    </w:p>
    <w:p w:rsidRPr="00C77581" w:rsidR="00DE282D" w:rsidP="7DE25EFC" w:rsidRDefault="00DE282D" w14:paraId="5DDDFB01" w14:textId="50FA3877">
      <w:pPr>
        <w:pStyle w:val="NoSpacing"/>
        <w:rPr>
          <w:rFonts w:ascii="Times New Roman" w:hAnsi="Times New Roman" w:cs="Times New Roman"/>
          <w:noProof/>
          <w:sz w:val="24"/>
          <w:szCs w:val="24"/>
        </w:rPr>
      </w:pPr>
      <w:r w:rsidRPr="7DE25EFC" w:rsidR="00DE282D">
        <w:rPr>
          <w:rFonts w:ascii="Bodoni MT Black" w:hAnsi="Bodoni MT Black"/>
          <w:b w:val="1"/>
          <w:bCs w:val="1"/>
          <w:noProof/>
          <w:sz w:val="24"/>
          <w:szCs w:val="24"/>
        </w:rPr>
        <w:t>Teacher:</w:t>
      </w:r>
      <w:r w:rsidRPr="7DE25EFC" w:rsidR="00DE282D">
        <w:rPr>
          <w:noProof/>
          <w:sz w:val="24"/>
          <w:szCs w:val="24"/>
        </w:rPr>
        <w:t xml:space="preserve"> </w:t>
      </w:r>
      <w:r w:rsidRPr="7DE25EFC" w:rsidR="00DE282D">
        <w:rPr>
          <w:rFonts w:ascii="Times New Roman" w:hAnsi="Times New Roman" w:cs="Times New Roman"/>
          <w:noProof/>
          <w:sz w:val="24"/>
          <w:szCs w:val="24"/>
        </w:rPr>
        <w:t>Carolyn Smalls, Ed.</w:t>
      </w:r>
      <w:r w:rsidRPr="7DE25EFC" w:rsidR="00292A07">
        <w:rPr>
          <w:rFonts w:ascii="Times New Roman" w:hAnsi="Times New Roman" w:cs="Times New Roman"/>
          <w:noProof/>
          <w:sz w:val="24"/>
          <w:szCs w:val="24"/>
        </w:rPr>
        <w:t xml:space="preserve"> </w:t>
      </w:r>
      <w:r w:rsidRPr="7DE25EFC" w:rsidR="00DE282D">
        <w:rPr>
          <w:rFonts w:ascii="Times New Roman" w:hAnsi="Times New Roman" w:cs="Times New Roman"/>
          <w:noProof/>
          <w:sz w:val="24"/>
          <w:szCs w:val="24"/>
        </w:rPr>
        <w:t xml:space="preserve">S                </w:t>
      </w:r>
      <w:r w:rsidRPr="7DE25EFC" w:rsidR="415B6F49">
        <w:rPr>
          <w:rFonts w:ascii="Times New Roman" w:hAnsi="Times New Roman" w:cs="Times New Roman"/>
          <w:noProof/>
          <w:sz w:val="24"/>
          <w:szCs w:val="24"/>
        </w:rPr>
        <w:t xml:space="preserve">            </w:t>
      </w:r>
      <w:r w:rsidRPr="7DE25EFC" w:rsidR="415B6F49">
        <w:rPr>
          <w:rFonts w:ascii="Times New Roman" w:hAnsi="Times New Roman" w:cs="Times New Roman"/>
          <w:b w:val="1"/>
          <w:bCs w:val="1"/>
          <w:noProof/>
          <w:sz w:val="24"/>
          <w:szCs w:val="24"/>
        </w:rPr>
        <w:t xml:space="preserve">Planning: </w:t>
      </w:r>
      <w:r w:rsidRPr="7DE25EFC" w:rsidR="415B6F49">
        <w:rPr>
          <w:rFonts w:ascii="Times New Roman" w:hAnsi="Times New Roman" w:cs="Times New Roman"/>
          <w:noProof/>
          <w:sz w:val="24"/>
          <w:szCs w:val="24"/>
        </w:rPr>
        <w:t>9:40 – 10:50a</w:t>
      </w:r>
    </w:p>
    <w:p w:rsidRPr="00C77581" w:rsidR="00DE282D" w:rsidP="7DE25EFC" w:rsidRDefault="00DE282D" w14:paraId="62E08A54" w14:textId="489091E3">
      <w:pPr>
        <w:pStyle w:val="NoSpacing"/>
        <w:rPr>
          <w:rFonts w:ascii="Times New Roman" w:hAnsi="Times New Roman" w:cs="Times New Roman"/>
          <w:noProof/>
          <w:sz w:val="24"/>
          <w:szCs w:val="24"/>
        </w:rPr>
      </w:pPr>
      <w:r w:rsidRPr="7DE25EFC" w:rsidR="00DE282D">
        <w:rPr>
          <w:rFonts w:ascii="Times New Roman" w:hAnsi="Times New Roman" w:cs="Times New Roman"/>
          <w:noProof/>
          <w:sz w:val="24"/>
          <w:szCs w:val="24"/>
        </w:rPr>
        <w:t xml:space="preserve">     </w:t>
      </w:r>
      <w:r w:rsidRPr="7DE25EFC" w:rsidR="5C69BA58">
        <w:rPr>
          <w:rFonts w:ascii="Times New Roman" w:hAnsi="Times New Roman" w:cs="Times New Roman"/>
          <w:noProof/>
          <w:sz w:val="24"/>
          <w:szCs w:val="24"/>
        </w:rPr>
        <w:t xml:space="preserve">             </w:t>
      </w:r>
      <w:r w:rsidRPr="7DE25EFC" w:rsidR="5C69BA58">
        <w:rPr>
          <w:rFonts w:ascii="Times New Roman" w:hAnsi="Times New Roman" w:cs="Times New Roman"/>
          <w:b w:val="1"/>
          <w:bCs w:val="1"/>
          <w:noProof/>
          <w:sz w:val="24"/>
          <w:szCs w:val="24"/>
        </w:rPr>
        <w:t>Work:</w:t>
      </w:r>
      <w:r w:rsidRPr="7DE25EFC" w:rsidR="0089614A">
        <w:rPr>
          <w:rFonts w:ascii="Times New Roman" w:hAnsi="Times New Roman" w:cs="Times New Roman"/>
          <w:noProof/>
          <w:sz w:val="24"/>
          <w:szCs w:val="24"/>
        </w:rPr>
        <w:t xml:space="preserve"> </w:t>
      </w:r>
      <w:r w:rsidRPr="7DE25EFC" w:rsidR="00DE282D">
        <w:rPr>
          <w:rFonts w:ascii="Times New Roman" w:hAnsi="Times New Roman" w:cs="Times New Roman"/>
          <w:noProof/>
          <w:sz w:val="24"/>
          <w:szCs w:val="24"/>
        </w:rPr>
        <w:t xml:space="preserve">(706) 737-7350                          </w:t>
      </w:r>
      <w:r w:rsidRPr="7DE25EFC" w:rsidR="00DE282D">
        <w:rPr>
          <w:rFonts w:ascii="Times New Roman" w:hAnsi="Times New Roman" w:cs="Times New Roman"/>
          <w:b w:val="1"/>
          <w:bCs w:val="1"/>
          <w:noProof/>
          <w:sz w:val="24"/>
          <w:szCs w:val="24"/>
        </w:rPr>
        <w:t>Email:</w:t>
      </w:r>
      <w:r w:rsidRPr="7DE25EFC" w:rsidR="00E668D1">
        <w:rPr>
          <w:rFonts w:ascii="Times New Roman" w:hAnsi="Times New Roman" w:cs="Times New Roman"/>
          <w:noProof/>
          <w:sz w:val="24"/>
          <w:szCs w:val="24"/>
        </w:rPr>
        <w:t xml:space="preserve"> smallca@boe.richmond.k12.ga.u</w:t>
      </w:r>
      <w:r w:rsidRPr="7DE25EFC" w:rsidR="040721CA">
        <w:rPr>
          <w:rFonts w:ascii="Times New Roman" w:hAnsi="Times New Roman" w:cs="Times New Roman"/>
          <w:noProof/>
          <w:sz w:val="24"/>
          <w:szCs w:val="24"/>
        </w:rPr>
        <w:t>s</w:t>
      </w:r>
    </w:p>
    <w:p w:rsidRPr="00C77581" w:rsidR="00DE282D" w:rsidP="00DE282D" w:rsidRDefault="00DE282D" w14:paraId="62E08A56" w14:textId="48DAC687">
      <w:pPr>
        <w:pStyle w:val="NoSpacing"/>
        <w:rPr>
          <w:noProof/>
          <w:sz w:val="24"/>
          <w:szCs w:val="24"/>
        </w:rPr>
      </w:pPr>
      <w:r w:rsidRPr="00C77581">
        <w:rPr>
          <w:noProof/>
          <w:sz w:val="24"/>
          <w:szCs w:val="24"/>
        </w:rPr>
        <w:t xml:space="preserve">                                                           </w:t>
      </w:r>
    </w:p>
    <w:p w:rsidRPr="00C77581" w:rsidR="00DE282D" w:rsidP="00DE282D" w:rsidRDefault="00DE282D" w14:paraId="62E08A57" w14:textId="4CD074B2">
      <w:pPr>
        <w:rPr>
          <w:rFonts w:ascii="Times New Roman" w:hAnsi="Times New Roman" w:cs="Times New Roman"/>
          <w:sz w:val="24"/>
          <w:szCs w:val="24"/>
        </w:rPr>
      </w:pPr>
      <w:r w:rsidRPr="00C77581">
        <w:rPr>
          <w:rFonts w:ascii="Bodoni MT Black" w:hAnsi="Bodoni MT Black" w:cs="Times New Roman"/>
          <w:b/>
          <w:noProof/>
          <w:sz w:val="24"/>
          <w:szCs w:val="24"/>
        </w:rPr>
        <w:t>Course Overview</w:t>
      </w:r>
      <w:r w:rsidRPr="00C77581" w:rsidR="00324DA3">
        <w:rPr>
          <w:rFonts w:ascii="Bodoni MT Black" w:hAnsi="Bodoni MT Black" w:cs="Times New Roman"/>
          <w:b/>
          <w:noProof/>
          <w:sz w:val="24"/>
          <w:szCs w:val="24"/>
        </w:rPr>
        <w:t xml:space="preserve">: </w:t>
      </w:r>
      <w:r w:rsidRPr="00C77581" w:rsidR="00CF5AA4">
        <w:rPr>
          <w:rFonts w:ascii="Times New Roman" w:hAnsi="Times New Roman" w:cs="Times New Roman"/>
          <w:sz w:val="24"/>
          <w:szCs w:val="24"/>
          <w:shd w:val="clear" w:color="auto" w:fill="FFFFFF"/>
        </w:rPr>
        <w:t>HMH</w:t>
      </w:r>
      <w:r w:rsidRPr="00C77581" w:rsidR="00CF5AA4">
        <w:rPr>
          <w:rFonts w:ascii="Times New Roman" w:hAnsi="Times New Roman" w:cs="Times New Roman"/>
          <w:i/>
          <w:iCs/>
          <w:sz w:val="24"/>
          <w:szCs w:val="24"/>
          <w:shd w:val="clear" w:color="auto" w:fill="FFFFFF"/>
        </w:rPr>
        <w:t xml:space="preserve"> Into Math</w:t>
      </w:r>
      <w:r w:rsidRPr="00C77581" w:rsidR="00CF5AA4">
        <w:rPr>
          <w:rFonts w:ascii="Times New Roman" w:hAnsi="Times New Roman" w:cs="Times New Roman"/>
          <w:sz w:val="24"/>
          <w:szCs w:val="24"/>
          <w:shd w:val="clear" w:color="auto" w:fill="FFFFFF"/>
        </w:rPr>
        <w:t> </w:t>
      </w:r>
      <w:r w:rsidRPr="00C77581" w:rsidR="00CF5AA4">
        <w:rPr>
          <w:rFonts w:ascii="Times New Roman" w:hAnsi="Times New Roman" w:cs="Times New Roman"/>
          <w:color w:val="202124"/>
          <w:sz w:val="24"/>
          <w:szCs w:val="24"/>
          <w:shd w:val="clear" w:color="auto" w:fill="FFFFFF"/>
        </w:rPr>
        <w:t>emphasizes the importance of establishing conceptual understanding and reinforces that understanding with procedural practice</w:t>
      </w:r>
      <w:r w:rsidRPr="00C77581" w:rsidR="00CF5AA4">
        <w:rPr>
          <w:rFonts w:ascii="Times New Roman" w:hAnsi="Times New Roman" w:cs="Times New Roman"/>
          <w:i/>
          <w:iCs/>
          <w:color w:val="202124"/>
          <w:sz w:val="24"/>
          <w:szCs w:val="24"/>
          <w:shd w:val="clear" w:color="auto" w:fill="FFFFFF"/>
        </w:rPr>
        <w:t>.</w:t>
      </w:r>
      <w:r w:rsidRPr="00C77581" w:rsidR="00324DA3">
        <w:rPr>
          <w:rFonts w:ascii="Times New Roman" w:hAnsi="Times New Roman" w:cs="Times New Roman"/>
          <w:i/>
          <w:iCs/>
          <w:noProof/>
          <w:sz w:val="24"/>
          <w:szCs w:val="24"/>
        </w:rPr>
        <w:t xml:space="preserve"> Into Math</w:t>
      </w:r>
      <w:r w:rsidRPr="00C77581" w:rsidR="00324DA3">
        <w:rPr>
          <w:rFonts w:ascii="Times New Roman" w:hAnsi="Times New Roman" w:cs="Times New Roman"/>
          <w:noProof/>
          <w:sz w:val="24"/>
          <w:szCs w:val="24"/>
        </w:rPr>
        <w:t xml:space="preserve"> is a </w:t>
      </w:r>
      <w:r w:rsidRPr="00C77581" w:rsidR="00F3062F">
        <w:rPr>
          <w:rFonts w:ascii="Times New Roman" w:hAnsi="Times New Roman" w:cs="Times New Roman"/>
          <w:noProof/>
          <w:sz w:val="24"/>
          <w:szCs w:val="24"/>
        </w:rPr>
        <w:t>learning target and</w:t>
      </w:r>
      <w:r w:rsidRPr="00C77581" w:rsidR="00526759">
        <w:rPr>
          <w:rFonts w:ascii="Times New Roman" w:hAnsi="Times New Roman" w:cs="Times New Roman"/>
          <w:noProof/>
          <w:sz w:val="24"/>
          <w:szCs w:val="24"/>
        </w:rPr>
        <w:t xml:space="preserve"> </w:t>
      </w:r>
      <w:r w:rsidRPr="00C77581" w:rsidR="00324DA3">
        <w:rPr>
          <w:rFonts w:ascii="Times New Roman" w:hAnsi="Times New Roman" w:cs="Times New Roman"/>
          <w:noProof/>
          <w:sz w:val="24"/>
          <w:szCs w:val="24"/>
        </w:rPr>
        <w:t xml:space="preserve">standards-based math program that provides students with </w:t>
      </w:r>
      <w:r w:rsidRPr="00C77581" w:rsidR="00324DA3">
        <w:rPr>
          <w:rFonts w:ascii="Times New Roman" w:hAnsi="Times New Roman" w:cs="Times New Roman"/>
          <w:sz w:val="24"/>
          <w:szCs w:val="24"/>
        </w:rPr>
        <w:t>innovative, research-based math curricula for middle school students.</w:t>
      </w:r>
      <w:r w:rsidRPr="00C77581" w:rsidR="00324DA3">
        <w:rPr>
          <w:rFonts w:ascii="Times New Roman" w:hAnsi="Times New Roman" w:cs="Times New Roman"/>
          <w:color w:val="202124"/>
          <w:sz w:val="24"/>
          <w:szCs w:val="24"/>
          <w:shd w:val="clear" w:color="auto" w:fill="FFFFFF"/>
        </w:rPr>
        <w:t xml:space="preserve"> </w:t>
      </w:r>
      <w:r w:rsidRPr="00C77581">
        <w:rPr>
          <w:rFonts w:ascii="Times New Roman" w:hAnsi="Times New Roman" w:cs="Times New Roman"/>
          <w:sz w:val="24"/>
          <w:szCs w:val="24"/>
        </w:rPr>
        <w:t xml:space="preserve">Throughout the lessons, students build new knowledge based upon prior knowledge. Math is applied to real-world situations so that students can see that it is meaningful. Models and manipulatives are used to reinforce math instruction found in the book.  Additional practice and reinforcements are found </w:t>
      </w:r>
      <w:r w:rsidRPr="00C77581" w:rsidR="002A1885">
        <w:rPr>
          <w:rFonts w:ascii="Times New Roman" w:hAnsi="Times New Roman" w:cs="Times New Roman"/>
          <w:sz w:val="24"/>
          <w:szCs w:val="24"/>
        </w:rPr>
        <w:t>online</w:t>
      </w:r>
      <w:r w:rsidRPr="00C77581">
        <w:rPr>
          <w:rFonts w:ascii="Times New Roman" w:hAnsi="Times New Roman" w:cs="Times New Roman"/>
          <w:sz w:val="24"/>
          <w:szCs w:val="24"/>
        </w:rPr>
        <w:t>. The textbooks are yours to keep. You may highlight a key term or take notes in the margins.</w:t>
      </w:r>
    </w:p>
    <w:p w:rsidRPr="00C77581" w:rsidR="00B25378" w:rsidP="00B25378" w:rsidRDefault="00B25378" w14:paraId="77B45587" w14:textId="77777777">
      <w:pPr>
        <w:pStyle w:val="NoSpacing"/>
        <w:rPr>
          <w:noProof/>
          <w:sz w:val="24"/>
          <w:szCs w:val="24"/>
        </w:rPr>
      </w:pPr>
      <w:r w:rsidRPr="00C77581">
        <w:rPr>
          <w:rFonts w:ascii="Bodoni MT Black" w:hAnsi="Bodoni MT Black"/>
          <w:b/>
          <w:noProof/>
          <w:sz w:val="24"/>
          <w:szCs w:val="24"/>
        </w:rPr>
        <w:t xml:space="preserve">Units of Study:        </w:t>
      </w:r>
      <w:r w:rsidRPr="00C77581">
        <w:rPr>
          <w:noProof/>
          <w:sz w:val="24"/>
          <w:szCs w:val="24"/>
        </w:rPr>
        <w:t xml:space="preserve">                                                                               </w:t>
      </w:r>
    </w:p>
    <w:p w:rsidRPr="00C77581" w:rsidR="00B25378" w:rsidP="00B25378" w:rsidRDefault="00B25378" w14:paraId="5C421E0B" w14:textId="77777777">
      <w:pPr>
        <w:pStyle w:val="NoSpacing"/>
        <w:rPr>
          <w:rFonts w:ascii="Times New Roman" w:hAnsi="Times New Roman" w:cs="Times New Roman"/>
          <w:noProof/>
          <w:sz w:val="24"/>
          <w:szCs w:val="24"/>
        </w:rPr>
      </w:pPr>
      <w:r w:rsidRPr="7DE25EFC" w:rsidR="00B25378">
        <w:rPr>
          <w:rFonts w:ascii="Times New Roman" w:hAnsi="Times New Roman" w:cs="Times New Roman"/>
          <w:b w:val="1"/>
          <w:bCs w:val="1"/>
          <w:noProof/>
          <w:color w:val="FF0000"/>
          <w:sz w:val="24"/>
          <w:szCs w:val="24"/>
        </w:rPr>
        <w:t>Unit 1:</w:t>
      </w:r>
      <w:r w:rsidRPr="7DE25EFC" w:rsidR="00B25378">
        <w:rPr>
          <w:rFonts w:ascii="Times New Roman" w:hAnsi="Times New Roman" w:cs="Times New Roman"/>
          <w:noProof/>
          <w:sz w:val="24"/>
          <w:szCs w:val="24"/>
        </w:rPr>
        <w:t xml:space="preserve"> Number System Fluency</w:t>
      </w:r>
    </w:p>
    <w:p w:rsidRPr="00C77581" w:rsidR="00B25378" w:rsidP="00B25378" w:rsidRDefault="00B25378" w14:paraId="6F876B87" w14:textId="77777777">
      <w:pPr>
        <w:pStyle w:val="NoSpacing"/>
        <w:rPr>
          <w:rFonts w:ascii="Times New Roman" w:hAnsi="Times New Roman" w:cs="Times New Roman"/>
          <w:noProof/>
          <w:sz w:val="24"/>
          <w:szCs w:val="24"/>
        </w:rPr>
      </w:pPr>
      <w:r w:rsidRPr="7DE25EFC" w:rsidR="00B25378">
        <w:rPr>
          <w:rFonts w:ascii="Times New Roman" w:hAnsi="Times New Roman" w:cs="Times New Roman"/>
          <w:b w:val="1"/>
          <w:bCs w:val="1"/>
          <w:noProof/>
          <w:color w:val="FF0000"/>
          <w:sz w:val="24"/>
          <w:szCs w:val="24"/>
        </w:rPr>
        <w:t xml:space="preserve">Unit 2: </w:t>
      </w:r>
      <w:r w:rsidRPr="7DE25EFC" w:rsidR="00B25378">
        <w:rPr>
          <w:rFonts w:ascii="Times New Roman" w:hAnsi="Times New Roman" w:cs="Times New Roman"/>
          <w:noProof/>
          <w:sz w:val="24"/>
          <w:szCs w:val="24"/>
        </w:rPr>
        <w:t>Rates, Ratio, and Proportional Reasoning Using Fractions</w:t>
      </w:r>
    </w:p>
    <w:p w:rsidRPr="00C77581" w:rsidR="00B25378" w:rsidP="00B25378" w:rsidRDefault="00B25378" w14:paraId="39350A96" w14:textId="77777777">
      <w:pPr>
        <w:pStyle w:val="NoSpacing"/>
        <w:rPr>
          <w:rFonts w:ascii="Times New Roman" w:hAnsi="Times New Roman" w:cs="Times New Roman"/>
          <w:noProof/>
          <w:sz w:val="24"/>
          <w:szCs w:val="24"/>
        </w:rPr>
      </w:pPr>
      <w:r w:rsidRPr="7DE25EFC" w:rsidR="00B25378">
        <w:rPr>
          <w:rFonts w:ascii="Times New Roman" w:hAnsi="Times New Roman" w:cs="Times New Roman"/>
          <w:b w:val="1"/>
          <w:bCs w:val="1"/>
          <w:noProof/>
          <w:color w:val="FF0000"/>
          <w:sz w:val="24"/>
          <w:szCs w:val="24"/>
        </w:rPr>
        <w:t xml:space="preserve">Unit 3: </w:t>
      </w:r>
      <w:r w:rsidRPr="7DE25EFC" w:rsidR="00B25378">
        <w:rPr>
          <w:rFonts w:ascii="Times New Roman" w:hAnsi="Times New Roman" w:cs="Times New Roman"/>
          <w:noProof/>
          <w:sz w:val="24"/>
          <w:szCs w:val="24"/>
        </w:rPr>
        <w:t>Expressions/ One-Step Equations and Inequalities</w:t>
      </w:r>
    </w:p>
    <w:p w:rsidRPr="00C77581" w:rsidR="00B25378" w:rsidP="00B25378" w:rsidRDefault="00B25378" w14:paraId="42E3EFBD" w14:textId="77777777">
      <w:pPr>
        <w:pStyle w:val="NoSpacing"/>
        <w:rPr>
          <w:rFonts w:ascii="Times New Roman" w:hAnsi="Times New Roman" w:cs="Times New Roman"/>
          <w:noProof/>
          <w:sz w:val="24"/>
          <w:szCs w:val="24"/>
        </w:rPr>
      </w:pPr>
      <w:r w:rsidRPr="7DE25EFC" w:rsidR="00B25378">
        <w:rPr>
          <w:rFonts w:ascii="Times New Roman" w:hAnsi="Times New Roman" w:cs="Times New Roman"/>
          <w:b w:val="1"/>
          <w:bCs w:val="1"/>
          <w:noProof/>
          <w:color w:val="FF0000"/>
          <w:sz w:val="24"/>
          <w:szCs w:val="24"/>
        </w:rPr>
        <w:t>Unit 4:</w:t>
      </w:r>
      <w:r w:rsidRPr="7DE25EFC" w:rsidR="00B25378">
        <w:rPr>
          <w:rFonts w:ascii="Times New Roman" w:hAnsi="Times New Roman" w:cs="Times New Roman"/>
          <w:noProof/>
          <w:sz w:val="24"/>
          <w:szCs w:val="24"/>
        </w:rPr>
        <w:t xml:space="preserve"> Rational  Exploration:  Number and Their Opposites </w:t>
      </w:r>
    </w:p>
    <w:p w:rsidRPr="00C77581" w:rsidR="00DC081C" w:rsidP="7DE25EFC" w:rsidRDefault="00DC081C" w14:paraId="323E8974" w14:textId="3AFC6C58">
      <w:pPr>
        <w:pStyle w:val="NoSpacing"/>
        <w:rPr>
          <w:rFonts w:ascii="Times New Roman" w:hAnsi="Times New Roman" w:cs="Times New Roman"/>
          <w:noProof/>
          <w:sz w:val="24"/>
          <w:szCs w:val="24"/>
        </w:rPr>
      </w:pPr>
      <w:r w:rsidRPr="7DE25EFC" w:rsidR="00B25378">
        <w:rPr>
          <w:rFonts w:ascii="Times New Roman" w:hAnsi="Times New Roman" w:cs="Times New Roman"/>
          <w:b w:val="1"/>
          <w:bCs w:val="1"/>
          <w:noProof/>
          <w:color w:val="FF0000"/>
          <w:sz w:val="24"/>
          <w:szCs w:val="24"/>
        </w:rPr>
        <w:t>Unit 5:</w:t>
      </w:r>
      <w:r w:rsidRPr="7DE25EFC" w:rsidR="00B25378">
        <w:rPr>
          <w:rFonts w:ascii="Times New Roman" w:hAnsi="Times New Roman" w:cs="Times New Roman"/>
          <w:noProof/>
          <w:sz w:val="24"/>
          <w:szCs w:val="24"/>
        </w:rPr>
        <w:t xml:space="preserve"> Area and Volume/ Statistics</w:t>
      </w:r>
    </w:p>
    <w:p w:rsidR="7DE25EFC" w:rsidP="7DE25EFC" w:rsidRDefault="7DE25EFC" w14:paraId="5259E99C" w14:textId="16512ED6">
      <w:pPr>
        <w:pStyle w:val="NoSpacing"/>
        <w:rPr>
          <w:rFonts w:ascii="Times New Roman" w:hAnsi="Times New Roman" w:cs="Times New Roman"/>
          <w:noProof/>
          <w:sz w:val="24"/>
          <w:szCs w:val="24"/>
        </w:rPr>
      </w:pPr>
    </w:p>
    <w:p w:rsidRPr="00C77581" w:rsidR="00DE282D" w:rsidP="00DE282D" w:rsidRDefault="00DE282D" w14:paraId="62E08A58" w14:textId="12145CF3">
      <w:pPr>
        <w:rPr>
          <w:rFonts w:ascii="Times New Roman" w:hAnsi="Times New Roman" w:cs="Times New Roman"/>
          <w:noProof/>
          <w:sz w:val="24"/>
          <w:szCs w:val="24"/>
        </w:rPr>
      </w:pPr>
      <w:r w:rsidRPr="00C77581">
        <w:rPr>
          <w:rFonts w:ascii="Bodoni MT Black" w:hAnsi="Bodoni MT Black" w:cs="Times New Roman"/>
          <w:b/>
          <w:noProof/>
          <w:sz w:val="24"/>
          <w:szCs w:val="24"/>
        </w:rPr>
        <w:t>Requirements:</w:t>
      </w:r>
      <w:r w:rsidRPr="00C77581">
        <w:rPr>
          <w:rFonts w:ascii="Bodoni MT Black" w:hAnsi="Bodoni MT Black" w:cs="Times New Roman"/>
          <w:noProof/>
          <w:sz w:val="24"/>
          <w:szCs w:val="24"/>
        </w:rPr>
        <w:t xml:space="preserve"> </w:t>
      </w:r>
      <w:r w:rsidRPr="00C77581">
        <w:rPr>
          <w:rFonts w:ascii="Times New Roman" w:hAnsi="Times New Roman" w:cs="Times New Roman"/>
          <w:noProof/>
          <w:sz w:val="24"/>
          <w:szCs w:val="24"/>
        </w:rPr>
        <w:t xml:space="preserve">Students </w:t>
      </w:r>
      <w:r w:rsidRPr="00C77581">
        <w:rPr>
          <w:rFonts w:ascii="Times New Roman" w:hAnsi="Times New Roman" w:cs="Times New Roman"/>
          <w:i/>
          <w:noProof/>
          <w:sz w:val="24"/>
          <w:szCs w:val="24"/>
          <w:u w:val="single"/>
        </w:rPr>
        <w:t xml:space="preserve">must </w:t>
      </w:r>
      <w:r w:rsidRPr="00C77581">
        <w:rPr>
          <w:rFonts w:ascii="Times New Roman" w:hAnsi="Times New Roman" w:cs="Times New Roman"/>
          <w:noProof/>
          <w:sz w:val="24"/>
          <w:szCs w:val="24"/>
        </w:rPr>
        <w:t xml:space="preserve"> come to class prepared to learn. In order to facilitate this, students must have the basic materials necessary for an education. This includes the following:</w:t>
      </w:r>
    </w:p>
    <w:p w:rsidRPr="00C77581" w:rsidR="00DE282D" w:rsidP="00DE282D" w:rsidRDefault="00DE282D" w14:paraId="62E08A59" w14:textId="77777777">
      <w:pPr>
        <w:pStyle w:val="ListParagraph"/>
        <w:numPr>
          <w:ilvl w:val="0"/>
          <w:numId w:val="1"/>
        </w:numPr>
        <w:rPr>
          <w:rFonts w:ascii="Times New Roman" w:hAnsi="Times New Roman" w:cs="Times New Roman"/>
          <w:noProof/>
          <w:sz w:val="24"/>
          <w:szCs w:val="24"/>
        </w:rPr>
      </w:pPr>
      <w:r w:rsidRPr="00C77581">
        <w:rPr>
          <w:rFonts w:ascii="Times New Roman" w:hAnsi="Times New Roman" w:cs="Times New Roman"/>
          <w:b/>
          <w:noProof/>
          <w:sz w:val="24"/>
          <w:szCs w:val="24"/>
        </w:rPr>
        <w:t>Paper</w:t>
      </w:r>
      <w:r w:rsidRPr="00C77581">
        <w:rPr>
          <w:rFonts w:ascii="Times New Roman" w:hAnsi="Times New Roman" w:cs="Times New Roman"/>
          <w:noProof/>
          <w:sz w:val="24"/>
          <w:szCs w:val="24"/>
        </w:rPr>
        <w:t xml:space="preserve">  (loose-leaf paper)</w:t>
      </w:r>
    </w:p>
    <w:p w:rsidRPr="00C77581" w:rsidR="00DE282D" w:rsidP="00DE282D" w:rsidRDefault="00DE282D" w14:paraId="62E08A5A" w14:textId="77777777">
      <w:pPr>
        <w:pStyle w:val="ListParagraph"/>
        <w:numPr>
          <w:ilvl w:val="0"/>
          <w:numId w:val="1"/>
        </w:numPr>
        <w:rPr>
          <w:rFonts w:ascii="Times New Roman" w:hAnsi="Times New Roman" w:cs="Times New Roman"/>
          <w:noProof/>
          <w:sz w:val="24"/>
          <w:szCs w:val="24"/>
        </w:rPr>
      </w:pPr>
      <w:r w:rsidRPr="00C77581">
        <w:rPr>
          <w:rFonts w:ascii="Times New Roman" w:hAnsi="Times New Roman" w:cs="Times New Roman"/>
          <w:b/>
          <w:noProof/>
          <w:sz w:val="24"/>
          <w:szCs w:val="24"/>
        </w:rPr>
        <w:t>2- #2 pencil</w:t>
      </w:r>
      <w:r w:rsidRPr="00C77581">
        <w:rPr>
          <w:rFonts w:ascii="Times New Roman" w:hAnsi="Times New Roman" w:cs="Times New Roman"/>
          <w:noProof/>
          <w:sz w:val="24"/>
          <w:szCs w:val="24"/>
        </w:rPr>
        <w:t xml:space="preserve"> (non-mechanical)</w:t>
      </w:r>
    </w:p>
    <w:p w:rsidRPr="00C77581" w:rsidR="00DE282D" w:rsidP="00DE282D" w:rsidRDefault="00D758E7" w14:paraId="62E08A5B" w14:textId="49FB3E3C">
      <w:pPr>
        <w:pStyle w:val="ListParagraph"/>
        <w:numPr>
          <w:ilvl w:val="0"/>
          <w:numId w:val="1"/>
        </w:numPr>
        <w:rPr>
          <w:rFonts w:ascii="Times New Roman" w:hAnsi="Times New Roman" w:cs="Times New Roman"/>
          <w:b/>
          <w:noProof/>
          <w:sz w:val="24"/>
          <w:szCs w:val="24"/>
        </w:rPr>
      </w:pPr>
      <w:r w:rsidRPr="00C77581">
        <w:rPr>
          <w:rFonts w:ascii="Times New Roman" w:hAnsi="Times New Roman" w:cs="Times New Roman"/>
          <w:b/>
          <w:noProof/>
          <w:sz w:val="24"/>
          <w:szCs w:val="24"/>
        </w:rPr>
        <w:t xml:space="preserve">Into </w:t>
      </w:r>
      <w:r w:rsidRPr="00C77581" w:rsidR="00DE282D">
        <w:rPr>
          <w:rFonts w:ascii="Times New Roman" w:hAnsi="Times New Roman" w:cs="Times New Roman"/>
          <w:b/>
          <w:noProof/>
          <w:sz w:val="24"/>
          <w:szCs w:val="24"/>
        </w:rPr>
        <w:t xml:space="preserve">Math Textbook </w:t>
      </w:r>
    </w:p>
    <w:p w:rsidRPr="00C77581" w:rsidR="00DE282D" w:rsidP="00DE282D" w:rsidRDefault="00DE282D" w14:paraId="62E08A5C" w14:textId="77777777">
      <w:pPr>
        <w:pStyle w:val="ListParagraph"/>
        <w:numPr>
          <w:ilvl w:val="0"/>
          <w:numId w:val="1"/>
        </w:numPr>
        <w:rPr>
          <w:rFonts w:ascii="Times New Roman" w:hAnsi="Times New Roman" w:cs="Times New Roman"/>
          <w:b/>
          <w:noProof/>
          <w:sz w:val="24"/>
          <w:szCs w:val="24"/>
        </w:rPr>
      </w:pPr>
      <w:r w:rsidRPr="00C77581">
        <w:rPr>
          <w:rFonts w:ascii="Times New Roman" w:hAnsi="Times New Roman" w:cs="Times New Roman"/>
          <w:b/>
          <w:noProof/>
          <w:sz w:val="24"/>
          <w:szCs w:val="24"/>
        </w:rPr>
        <w:t>Composition Notebook</w:t>
      </w:r>
    </w:p>
    <w:p w:rsidRPr="00C77581" w:rsidR="00DE282D" w:rsidP="00DE282D" w:rsidRDefault="00DE282D" w14:paraId="62E08A5D" w14:textId="73F1C024">
      <w:pPr>
        <w:pStyle w:val="ListParagraph"/>
        <w:numPr>
          <w:ilvl w:val="0"/>
          <w:numId w:val="1"/>
        </w:numPr>
        <w:rPr>
          <w:rFonts w:ascii="Times New Roman" w:hAnsi="Times New Roman" w:cs="Times New Roman"/>
          <w:noProof/>
          <w:sz w:val="24"/>
          <w:szCs w:val="24"/>
        </w:rPr>
      </w:pPr>
      <w:r w:rsidRPr="7DE25EFC" w:rsidR="00DE282D">
        <w:rPr>
          <w:rFonts w:ascii="Times New Roman" w:hAnsi="Times New Roman" w:cs="Times New Roman"/>
          <w:noProof/>
          <w:sz w:val="24"/>
          <w:szCs w:val="24"/>
        </w:rPr>
        <w:t xml:space="preserve">Other materials </w:t>
      </w:r>
      <w:r w:rsidRPr="7DE25EFC" w:rsidR="7F44C497">
        <w:rPr>
          <w:rFonts w:ascii="Times New Roman" w:hAnsi="Times New Roman" w:cs="Times New Roman"/>
          <w:noProof/>
          <w:sz w:val="24"/>
          <w:szCs w:val="24"/>
        </w:rPr>
        <w:t xml:space="preserve">may </w:t>
      </w:r>
      <w:r w:rsidRPr="7DE25EFC" w:rsidR="00DE282D">
        <w:rPr>
          <w:rFonts w:ascii="Times New Roman" w:hAnsi="Times New Roman" w:cs="Times New Roman"/>
          <w:noProof/>
          <w:sz w:val="24"/>
          <w:szCs w:val="24"/>
        </w:rPr>
        <w:t>be required throughout the course</w:t>
      </w:r>
      <w:r w:rsidRPr="7DE25EFC" w:rsidR="00D61D24">
        <w:rPr>
          <w:rFonts w:ascii="Times New Roman" w:hAnsi="Times New Roman" w:cs="Times New Roman"/>
          <w:noProof/>
          <w:sz w:val="24"/>
          <w:szCs w:val="24"/>
        </w:rPr>
        <w:t>.</w:t>
      </w:r>
    </w:p>
    <w:p w:rsidR="00DE282D" w:rsidP="00DE282D" w:rsidRDefault="00DE282D" w14:paraId="62E08A5E" w14:textId="77777777">
      <w:pPr>
        <w:rPr>
          <w:rFonts w:ascii="Times New Roman" w:hAnsi="Times New Roman" w:cs="Times New Roman"/>
          <w:noProof/>
          <w:sz w:val="24"/>
          <w:szCs w:val="24"/>
        </w:rPr>
      </w:pPr>
      <w:r w:rsidRPr="7DE25EFC" w:rsidR="00DE282D">
        <w:rPr>
          <w:rFonts w:ascii="Bodoni MT Black" w:hAnsi="Bodoni MT Black" w:cs="Times New Roman"/>
          <w:b w:val="1"/>
          <w:bCs w:val="1"/>
          <w:noProof/>
          <w:sz w:val="24"/>
          <w:szCs w:val="24"/>
        </w:rPr>
        <w:t>Grading Procedures</w:t>
      </w:r>
      <w:r w:rsidRPr="7DE25EFC" w:rsidR="00DE282D">
        <w:rPr>
          <w:rFonts w:ascii="Bodoni MT Black" w:hAnsi="Bodoni MT Black" w:cs="Times New Roman"/>
          <w:noProof/>
          <w:sz w:val="24"/>
          <w:szCs w:val="24"/>
        </w:rPr>
        <w:t xml:space="preserve">: </w:t>
      </w:r>
      <w:r w:rsidRPr="7DE25EFC" w:rsidR="00DE282D">
        <w:rPr>
          <w:rFonts w:ascii="Times New Roman" w:hAnsi="Times New Roman" w:cs="Times New Roman"/>
          <w:noProof/>
          <w:sz w:val="24"/>
          <w:szCs w:val="24"/>
        </w:rPr>
        <w:t xml:space="preserve">Student work will be graded and returned in a timely manner. Report cards will be issued every 9 weeks, and progress reports will be issued every mid-nine week </w:t>
      </w:r>
      <w:r w:rsidRPr="7DE25EFC" w:rsidR="00DE282D">
        <w:rPr>
          <w:rFonts w:ascii="Times New Roman" w:hAnsi="Times New Roman" w:cs="Times New Roman"/>
          <w:noProof/>
          <w:sz w:val="24"/>
          <w:szCs w:val="24"/>
        </w:rPr>
        <w:t>grading period. A numerical grade is awarded for each grading period. A grade of 70 or above is considered passing</w:t>
      </w:r>
      <w:r w:rsidRPr="7DE25EFC" w:rsidR="00DE282D">
        <w:rPr>
          <w:rFonts w:ascii="Times New Roman" w:hAnsi="Times New Roman" w:cs="Times New Roman"/>
          <w:noProof/>
          <w:sz w:val="24"/>
          <w:szCs w:val="24"/>
        </w:rPr>
        <w:t>.</w:t>
      </w:r>
    </w:p>
    <w:p w:rsidR="2B4F8237" w:rsidP="7DE25EFC" w:rsidRDefault="2B4F8237" w14:paraId="6FF9A718" w14:textId="4163E7F7">
      <w:pPr>
        <w:pStyle w:val="Normal"/>
        <w:rPr>
          <w:rFonts w:ascii="Bodoni MT Black" w:hAnsi="Bodoni MT Black" w:eastAsia="Bodoni MT Black" w:cs="Bodoni MT Black"/>
          <w:noProof/>
          <w:sz w:val="24"/>
          <w:szCs w:val="24"/>
        </w:rPr>
      </w:pPr>
      <w:r w:rsidRPr="7DE25EFC" w:rsidR="2B4F8237">
        <w:rPr>
          <w:rFonts w:ascii="Bodoni MT Black" w:hAnsi="Bodoni MT Black" w:eastAsia="Bodoni MT Black" w:cs="Bodoni MT Black"/>
          <w:noProof/>
          <w:sz w:val="24"/>
          <w:szCs w:val="24"/>
        </w:rPr>
        <w:t>Grades</w:t>
      </w:r>
      <w:r w:rsidRPr="7DE25EFC" w:rsidR="78CD70F8">
        <w:rPr>
          <w:rFonts w:ascii="Bodoni MT Black" w:hAnsi="Bodoni MT Black" w:eastAsia="Bodoni MT Black" w:cs="Bodoni MT Black"/>
          <w:noProof/>
          <w:sz w:val="24"/>
          <w:szCs w:val="24"/>
        </w:rPr>
        <w:t>:</w:t>
      </w:r>
    </w:p>
    <w:p w:rsidRPr="00C06309" w:rsidR="00DE282D" w:rsidP="00DE282D" w:rsidRDefault="00DE282D" w14:paraId="62E08A5F" w14:textId="77777777">
      <w:pPr>
        <w:rPr>
          <w:rFonts w:ascii="Times New Roman" w:hAnsi="Times New Roman" w:cs="Times New Roman"/>
          <w:noProof/>
          <w:sz w:val="20"/>
          <w:szCs w:val="20"/>
        </w:rPr>
      </w:pPr>
      <w:r w:rsidRPr="00C06309">
        <w:rPr>
          <w:rFonts w:ascii="Times New Roman" w:hAnsi="Times New Roman" w:cs="Times New Roman"/>
          <w:b/>
          <w:noProof/>
          <w:sz w:val="20"/>
          <w:szCs w:val="20"/>
        </w:rPr>
        <w:t>Numerical</w:t>
      </w:r>
      <w:r w:rsidRPr="00C06309">
        <w:rPr>
          <w:rFonts w:ascii="Times New Roman" w:hAnsi="Times New Roman" w:cs="Times New Roman"/>
          <w:b/>
          <w:noProof/>
          <w:sz w:val="20"/>
          <w:szCs w:val="20"/>
        </w:rPr>
        <w:tab/>
      </w:r>
      <w:r w:rsidRPr="00C06309">
        <w:rPr>
          <w:rFonts w:ascii="Times New Roman" w:hAnsi="Times New Roman" w:cs="Times New Roman"/>
          <w:b/>
          <w:noProof/>
          <w:sz w:val="20"/>
          <w:szCs w:val="20"/>
        </w:rPr>
        <w:tab/>
      </w:r>
      <w:r w:rsidRPr="00C06309">
        <w:rPr>
          <w:rFonts w:ascii="Times New Roman" w:hAnsi="Times New Roman" w:cs="Times New Roman"/>
          <w:b/>
          <w:noProof/>
          <w:sz w:val="20"/>
          <w:szCs w:val="20"/>
        </w:rPr>
        <w:t xml:space="preserve">Alpha Equivalent                                                                                                                                                                               </w:t>
      </w:r>
      <w:r w:rsidRPr="00C06309">
        <w:rPr>
          <w:rFonts w:ascii="Times New Roman" w:hAnsi="Times New Roman" w:cs="Times New Roman"/>
          <w:noProof/>
          <w:sz w:val="20"/>
          <w:szCs w:val="20"/>
        </w:rPr>
        <w:t>90-100</w:t>
      </w:r>
      <w:r w:rsidRPr="00C06309">
        <w:rPr>
          <w:rFonts w:ascii="Times New Roman" w:hAnsi="Times New Roman" w:cs="Times New Roman"/>
          <w:noProof/>
          <w:sz w:val="20"/>
          <w:szCs w:val="20"/>
        </w:rPr>
        <w:tab/>
      </w:r>
      <w:r w:rsidRPr="00C06309">
        <w:rPr>
          <w:rFonts w:ascii="Times New Roman" w:hAnsi="Times New Roman" w:cs="Times New Roman"/>
          <w:noProof/>
          <w:sz w:val="20"/>
          <w:szCs w:val="20"/>
        </w:rPr>
        <w:tab/>
      </w:r>
      <w:r w:rsidRPr="00C06309">
        <w:rPr>
          <w:rFonts w:ascii="Times New Roman" w:hAnsi="Times New Roman" w:cs="Times New Roman"/>
          <w:noProof/>
          <w:sz w:val="20"/>
          <w:szCs w:val="20"/>
        </w:rPr>
        <w:tab/>
      </w:r>
      <w:r w:rsidRPr="00C06309">
        <w:rPr>
          <w:rFonts w:ascii="Times New Roman" w:hAnsi="Times New Roman" w:cs="Times New Roman"/>
          <w:noProof/>
          <w:sz w:val="20"/>
          <w:szCs w:val="20"/>
        </w:rPr>
        <w:tab/>
      </w:r>
      <w:r w:rsidRPr="00C06309">
        <w:rPr>
          <w:rFonts w:ascii="Times New Roman" w:hAnsi="Times New Roman" w:cs="Times New Roman"/>
          <w:noProof/>
          <w:sz w:val="20"/>
          <w:szCs w:val="20"/>
        </w:rPr>
        <w:t xml:space="preserve">A                  </w:t>
      </w:r>
      <w:r>
        <w:rPr>
          <w:rFonts w:ascii="Times New Roman" w:hAnsi="Times New Roman" w:cs="Times New Roman"/>
          <w:noProof/>
          <w:sz w:val="20"/>
          <w:szCs w:val="20"/>
        </w:rPr>
        <w:t xml:space="preserve">                   </w:t>
      </w:r>
      <w:r w:rsidRPr="00C06309">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Pr="00C06309">
        <w:rPr>
          <w:rFonts w:ascii="Times New Roman" w:hAnsi="Times New Roman" w:cs="Times New Roman"/>
          <w:noProof/>
          <w:sz w:val="20"/>
          <w:szCs w:val="20"/>
        </w:rPr>
        <w:t xml:space="preserve">                           80-89</w:t>
      </w:r>
      <w:r w:rsidRPr="00C06309">
        <w:rPr>
          <w:rFonts w:ascii="Times New Roman" w:hAnsi="Times New Roman" w:cs="Times New Roman"/>
          <w:noProof/>
          <w:sz w:val="20"/>
          <w:szCs w:val="20"/>
        </w:rPr>
        <w:tab/>
      </w:r>
      <w:r w:rsidRPr="00C06309">
        <w:rPr>
          <w:rFonts w:ascii="Times New Roman" w:hAnsi="Times New Roman" w:cs="Times New Roman"/>
          <w:noProof/>
          <w:sz w:val="20"/>
          <w:szCs w:val="20"/>
        </w:rPr>
        <w:tab/>
      </w:r>
      <w:r w:rsidRPr="00C06309">
        <w:rPr>
          <w:rFonts w:ascii="Times New Roman" w:hAnsi="Times New Roman" w:cs="Times New Roman"/>
          <w:noProof/>
          <w:sz w:val="20"/>
          <w:szCs w:val="20"/>
        </w:rPr>
        <w:tab/>
      </w:r>
      <w:r w:rsidRPr="00C06309">
        <w:rPr>
          <w:rFonts w:ascii="Times New Roman" w:hAnsi="Times New Roman" w:cs="Times New Roman"/>
          <w:noProof/>
          <w:sz w:val="20"/>
          <w:szCs w:val="20"/>
        </w:rPr>
        <w:tab/>
      </w:r>
      <w:r w:rsidRPr="00C06309">
        <w:rPr>
          <w:rFonts w:ascii="Times New Roman" w:hAnsi="Times New Roman" w:cs="Times New Roman"/>
          <w:noProof/>
          <w:sz w:val="20"/>
          <w:szCs w:val="20"/>
        </w:rPr>
        <w:t xml:space="preserve">B                                                                                                                                                                                                                   75-79                             </w:t>
      </w:r>
      <w:r>
        <w:rPr>
          <w:rFonts w:ascii="Times New Roman" w:hAnsi="Times New Roman" w:cs="Times New Roman"/>
          <w:noProof/>
          <w:sz w:val="20"/>
          <w:szCs w:val="20"/>
        </w:rPr>
        <w:t xml:space="preserve">           </w:t>
      </w:r>
      <w:r w:rsidRPr="00C06309">
        <w:rPr>
          <w:rFonts w:ascii="Times New Roman" w:hAnsi="Times New Roman" w:cs="Times New Roman"/>
          <w:noProof/>
          <w:sz w:val="20"/>
          <w:szCs w:val="20"/>
        </w:rPr>
        <w:t xml:space="preserve">         C                                  </w:t>
      </w:r>
      <w:r>
        <w:rPr>
          <w:rFonts w:ascii="Times New Roman" w:hAnsi="Times New Roman" w:cs="Times New Roman"/>
          <w:noProof/>
          <w:sz w:val="20"/>
          <w:szCs w:val="20"/>
        </w:rPr>
        <w:t xml:space="preserve">             </w:t>
      </w:r>
      <w:r w:rsidRPr="00C06309">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Pr="00C06309">
        <w:rPr>
          <w:rFonts w:ascii="Times New Roman" w:hAnsi="Times New Roman" w:cs="Times New Roman"/>
          <w:noProof/>
          <w:sz w:val="20"/>
          <w:szCs w:val="20"/>
        </w:rPr>
        <w:t xml:space="preserve">                 70-74                                  </w:t>
      </w:r>
      <w:r>
        <w:rPr>
          <w:rFonts w:ascii="Times New Roman" w:hAnsi="Times New Roman" w:cs="Times New Roman"/>
          <w:noProof/>
          <w:sz w:val="20"/>
          <w:szCs w:val="20"/>
        </w:rPr>
        <w:t xml:space="preserve">          </w:t>
      </w:r>
      <w:r w:rsidRPr="00C06309">
        <w:rPr>
          <w:rFonts w:ascii="Times New Roman" w:hAnsi="Times New Roman" w:cs="Times New Roman"/>
          <w:noProof/>
          <w:sz w:val="20"/>
          <w:szCs w:val="20"/>
        </w:rPr>
        <w:t xml:space="preserve">     D                                    </w:t>
      </w:r>
      <w:r>
        <w:rPr>
          <w:rFonts w:ascii="Times New Roman" w:hAnsi="Times New Roman" w:cs="Times New Roman"/>
          <w:noProof/>
          <w:sz w:val="20"/>
          <w:szCs w:val="20"/>
        </w:rPr>
        <w:t xml:space="preserve">                                                                </w:t>
      </w:r>
      <w:r w:rsidRPr="00C06309">
        <w:rPr>
          <w:rFonts w:ascii="Times New Roman" w:hAnsi="Times New Roman" w:cs="Times New Roman"/>
          <w:noProof/>
          <w:sz w:val="20"/>
          <w:szCs w:val="20"/>
        </w:rPr>
        <w:t xml:space="preserve">                       69 and below                     </w:t>
      </w:r>
      <w:r>
        <w:rPr>
          <w:rFonts w:ascii="Times New Roman" w:hAnsi="Times New Roman" w:cs="Times New Roman"/>
          <w:noProof/>
          <w:sz w:val="20"/>
          <w:szCs w:val="20"/>
        </w:rPr>
        <w:t xml:space="preserve">          </w:t>
      </w:r>
      <w:r w:rsidRPr="00C06309">
        <w:rPr>
          <w:rFonts w:ascii="Times New Roman" w:hAnsi="Times New Roman" w:cs="Times New Roman"/>
          <w:noProof/>
          <w:sz w:val="20"/>
          <w:szCs w:val="20"/>
        </w:rPr>
        <w:t xml:space="preserve">      F</w:t>
      </w:r>
    </w:p>
    <w:p w:rsidR="00DE282D" w:rsidP="00DE282D" w:rsidRDefault="00DE282D" w14:paraId="62E08A60" w14:textId="77777777">
      <w:pPr>
        <w:rPr>
          <w:rFonts w:ascii="Times New Roman" w:hAnsi="Times New Roman" w:cs="Times New Roman"/>
          <w:noProof/>
          <w:sz w:val="24"/>
          <w:szCs w:val="24"/>
        </w:rPr>
      </w:pPr>
      <w:r w:rsidRPr="000F0A55">
        <w:rPr>
          <w:rFonts w:ascii="Bodoni MT Black" w:hAnsi="Bodoni MT Black" w:cs="Times New Roman"/>
          <w:b/>
          <w:noProof/>
          <w:sz w:val="24"/>
          <w:szCs w:val="24"/>
        </w:rPr>
        <w:t>Tutoring</w:t>
      </w:r>
      <w:r>
        <w:rPr>
          <w:rFonts w:ascii="Bodoni MT Black" w:hAnsi="Bodoni MT Black" w:cs="Times New Roman"/>
          <w:b/>
          <w:noProof/>
          <w:sz w:val="24"/>
          <w:szCs w:val="24"/>
        </w:rPr>
        <w:t xml:space="preserve">: </w:t>
      </w:r>
      <w:r>
        <w:rPr>
          <w:rFonts w:ascii="Times New Roman" w:hAnsi="Times New Roman" w:cs="Times New Roman"/>
          <w:noProof/>
          <w:sz w:val="24"/>
          <w:szCs w:val="24"/>
        </w:rPr>
        <w:t xml:space="preserve"> </w:t>
      </w:r>
      <w:r w:rsidR="003D3DB2">
        <w:rPr>
          <w:rFonts w:ascii="Times New Roman" w:hAnsi="Times New Roman" w:cs="Times New Roman"/>
          <w:noProof/>
          <w:sz w:val="24"/>
          <w:szCs w:val="24"/>
        </w:rPr>
        <w:t xml:space="preserve">Tutoring will be available. </w:t>
      </w:r>
      <w:r w:rsidRPr="003D3DB2" w:rsidR="003D3DB2">
        <w:rPr>
          <w:rFonts w:ascii="Times New Roman" w:hAnsi="Times New Roman" w:cs="Times New Roman"/>
          <w:b/>
          <w:noProof/>
          <w:sz w:val="24"/>
          <w:szCs w:val="24"/>
        </w:rPr>
        <w:t xml:space="preserve">The </w:t>
      </w:r>
      <w:r w:rsidR="003D3DB2">
        <w:rPr>
          <w:rFonts w:ascii="Times New Roman" w:hAnsi="Times New Roman" w:cs="Times New Roman"/>
          <w:b/>
          <w:noProof/>
          <w:sz w:val="24"/>
          <w:szCs w:val="24"/>
        </w:rPr>
        <w:t xml:space="preserve">day/ </w:t>
      </w:r>
      <w:r w:rsidRPr="003D3DB2" w:rsidR="003D3DB2">
        <w:rPr>
          <w:rFonts w:ascii="Times New Roman" w:hAnsi="Times New Roman" w:cs="Times New Roman"/>
          <w:b/>
          <w:noProof/>
          <w:sz w:val="24"/>
          <w:szCs w:val="24"/>
        </w:rPr>
        <w:t xml:space="preserve">dates </w:t>
      </w:r>
      <w:r w:rsidRPr="003D3DB2" w:rsidR="003D3DB2">
        <w:rPr>
          <w:rFonts w:ascii="Times New Roman" w:hAnsi="Times New Roman" w:cs="Times New Roman"/>
          <w:b/>
          <w:noProof/>
          <w:sz w:val="24"/>
          <w:szCs w:val="24"/>
          <w:u w:val="single"/>
        </w:rPr>
        <w:t>have not</w:t>
      </w:r>
      <w:r w:rsidRPr="003D3DB2" w:rsidR="003D3DB2">
        <w:rPr>
          <w:rFonts w:ascii="Times New Roman" w:hAnsi="Times New Roman" w:cs="Times New Roman"/>
          <w:b/>
          <w:noProof/>
          <w:sz w:val="24"/>
          <w:szCs w:val="24"/>
        </w:rPr>
        <w:t xml:space="preserve"> been established</w:t>
      </w:r>
      <w:r w:rsidR="003D3DB2">
        <w:rPr>
          <w:rFonts w:ascii="Times New Roman" w:hAnsi="Times New Roman" w:cs="Times New Roman"/>
          <w:noProof/>
          <w:sz w:val="24"/>
          <w:szCs w:val="24"/>
        </w:rPr>
        <w:t xml:space="preserve">; however, parents will be notified when it is. Tutoring is afterschool. Parents are responsible for providing transportation from tutoring. </w:t>
      </w:r>
    </w:p>
    <w:p w:rsidR="00DE282D" w:rsidP="00DE282D" w:rsidRDefault="00DE282D" w14:paraId="62E08A61" w14:textId="43F47351">
      <w:pPr>
        <w:rPr>
          <w:rFonts w:ascii="Times New Roman" w:hAnsi="Times New Roman" w:cs="Times New Roman"/>
          <w:noProof/>
          <w:sz w:val="24"/>
          <w:szCs w:val="24"/>
        </w:rPr>
      </w:pPr>
      <w:r w:rsidRPr="009E6FEA">
        <w:rPr>
          <w:rFonts w:ascii="Bodoni MT Black" w:hAnsi="Bodoni MT Black" w:cs="Times New Roman"/>
          <w:b/>
          <w:noProof/>
          <w:sz w:val="24"/>
          <w:szCs w:val="24"/>
        </w:rPr>
        <w:t>Homework</w:t>
      </w:r>
      <w:r>
        <w:rPr>
          <w:rFonts w:ascii="Bodoni MT Black" w:hAnsi="Bodoni MT Black" w:cs="Times New Roman"/>
          <w:noProof/>
          <w:sz w:val="24"/>
          <w:szCs w:val="24"/>
        </w:rPr>
        <w:t xml:space="preserve">: </w:t>
      </w:r>
      <w:r w:rsidRPr="00AA07E4">
        <w:rPr>
          <w:rFonts w:ascii="Times New Roman" w:hAnsi="Times New Roman" w:cs="Times New Roman"/>
          <w:noProof/>
          <w:sz w:val="24"/>
          <w:szCs w:val="24"/>
        </w:rPr>
        <w:t>Learning at home is an essential part of good education. Regular homework gives students the opportunity to practice at home</w:t>
      </w:r>
      <w:r>
        <w:rPr>
          <w:rFonts w:ascii="Times New Roman" w:hAnsi="Times New Roman" w:cs="Times New Roman"/>
          <w:noProof/>
          <w:sz w:val="24"/>
          <w:szCs w:val="24"/>
        </w:rPr>
        <w:t xml:space="preserve"> the</w:t>
      </w:r>
      <w:r w:rsidRPr="00AA07E4">
        <w:rPr>
          <w:rFonts w:ascii="Times New Roman" w:hAnsi="Times New Roman" w:cs="Times New Roman"/>
          <w:noProof/>
          <w:sz w:val="24"/>
          <w:szCs w:val="24"/>
        </w:rPr>
        <w:t xml:space="preserve"> skills learned in class</w:t>
      </w:r>
      <w:r>
        <w:rPr>
          <w:rFonts w:ascii="Times New Roman" w:hAnsi="Times New Roman" w:cs="Times New Roman"/>
          <w:noProof/>
          <w:sz w:val="24"/>
          <w:szCs w:val="24"/>
        </w:rPr>
        <w:t xml:space="preserve">, </w:t>
      </w:r>
      <w:r w:rsidRPr="00AA07E4">
        <w:rPr>
          <w:rFonts w:ascii="Times New Roman" w:hAnsi="Times New Roman" w:cs="Times New Roman"/>
          <w:noProof/>
          <w:sz w:val="24"/>
          <w:szCs w:val="24"/>
        </w:rPr>
        <w:t>helps students work towa</w:t>
      </w:r>
      <w:r>
        <w:rPr>
          <w:rFonts w:ascii="Times New Roman" w:hAnsi="Times New Roman" w:cs="Times New Roman"/>
          <w:noProof/>
          <w:sz w:val="24"/>
          <w:szCs w:val="24"/>
        </w:rPr>
        <w:t xml:space="preserve">rd improving important skillls, </w:t>
      </w:r>
      <w:r w:rsidRPr="00AA07E4">
        <w:rPr>
          <w:rFonts w:ascii="Times New Roman" w:hAnsi="Times New Roman" w:cs="Times New Roman"/>
          <w:noProof/>
          <w:sz w:val="24"/>
          <w:szCs w:val="24"/>
        </w:rPr>
        <w:t>and helps students become confident and inde</w:t>
      </w:r>
      <w:r>
        <w:rPr>
          <w:rFonts w:ascii="Times New Roman" w:hAnsi="Times New Roman" w:cs="Times New Roman"/>
          <w:noProof/>
          <w:sz w:val="24"/>
          <w:szCs w:val="24"/>
        </w:rPr>
        <w:t>pendent in their learning. All homework assignments will be due at the beginning of the class period, unless otherwise stated.</w:t>
      </w:r>
      <w:r w:rsidR="00A20A9F">
        <w:rPr>
          <w:rFonts w:ascii="Times New Roman" w:hAnsi="Times New Roman" w:cs="Times New Roman"/>
          <w:noProof/>
          <w:sz w:val="24"/>
          <w:szCs w:val="24"/>
        </w:rPr>
        <w:t xml:space="preserve"> Please note that homework is a</w:t>
      </w:r>
      <w:r w:rsidR="00A20710">
        <w:rPr>
          <w:rFonts w:ascii="Times New Roman" w:hAnsi="Times New Roman" w:cs="Times New Roman"/>
          <w:noProof/>
          <w:sz w:val="24"/>
          <w:szCs w:val="24"/>
        </w:rPr>
        <w:t>n</w:t>
      </w:r>
      <w:r w:rsidR="00203656">
        <w:rPr>
          <w:rFonts w:ascii="Times New Roman" w:hAnsi="Times New Roman" w:cs="Times New Roman"/>
          <w:noProof/>
          <w:sz w:val="24"/>
          <w:szCs w:val="24"/>
        </w:rPr>
        <w:t xml:space="preserve"> extension</w:t>
      </w:r>
      <w:r w:rsidR="00900C40">
        <w:rPr>
          <w:rFonts w:ascii="Times New Roman" w:hAnsi="Times New Roman" w:cs="Times New Roman"/>
          <w:noProof/>
          <w:sz w:val="24"/>
          <w:szCs w:val="24"/>
        </w:rPr>
        <w:t xml:space="preserve"> </w:t>
      </w:r>
      <w:r w:rsidR="002E49BA">
        <w:rPr>
          <w:rFonts w:ascii="Times New Roman" w:hAnsi="Times New Roman" w:cs="Times New Roman"/>
          <w:noProof/>
          <w:sz w:val="24"/>
          <w:szCs w:val="24"/>
        </w:rPr>
        <w:t>of time, reinforcement,</w:t>
      </w:r>
      <w:r w:rsidR="00203656">
        <w:rPr>
          <w:rFonts w:ascii="Times New Roman" w:hAnsi="Times New Roman" w:cs="Times New Roman"/>
          <w:noProof/>
          <w:sz w:val="24"/>
          <w:szCs w:val="24"/>
        </w:rPr>
        <w:t xml:space="preserve"> </w:t>
      </w:r>
      <w:r w:rsidR="00900C40">
        <w:rPr>
          <w:rFonts w:ascii="Times New Roman" w:hAnsi="Times New Roman" w:cs="Times New Roman"/>
          <w:noProof/>
          <w:sz w:val="24"/>
          <w:szCs w:val="24"/>
        </w:rPr>
        <w:t>and</w:t>
      </w:r>
      <w:r w:rsidR="002F37D2">
        <w:rPr>
          <w:rFonts w:ascii="Times New Roman" w:hAnsi="Times New Roman" w:cs="Times New Roman"/>
          <w:noProof/>
          <w:sz w:val="24"/>
          <w:szCs w:val="24"/>
        </w:rPr>
        <w:t xml:space="preserve">/ or </w:t>
      </w:r>
      <w:r w:rsidR="00514D08">
        <w:rPr>
          <w:rFonts w:ascii="Times New Roman" w:hAnsi="Times New Roman" w:cs="Times New Roman"/>
          <w:noProof/>
          <w:sz w:val="24"/>
          <w:szCs w:val="24"/>
        </w:rPr>
        <w:t>continuation of what was taught in class</w:t>
      </w:r>
      <w:r w:rsidR="004860EC">
        <w:rPr>
          <w:rFonts w:ascii="Times New Roman" w:hAnsi="Times New Roman" w:cs="Times New Roman"/>
          <w:noProof/>
          <w:sz w:val="24"/>
          <w:szCs w:val="24"/>
        </w:rPr>
        <w:t>.</w:t>
      </w:r>
      <w:r w:rsidR="00E9401D">
        <w:rPr>
          <w:rFonts w:ascii="Times New Roman" w:hAnsi="Times New Roman" w:cs="Times New Roman"/>
          <w:noProof/>
          <w:sz w:val="24"/>
          <w:szCs w:val="24"/>
        </w:rPr>
        <w:t xml:space="preserve"> No new material</w:t>
      </w:r>
      <w:r w:rsidR="00F310A9">
        <w:rPr>
          <w:rFonts w:ascii="Times New Roman" w:hAnsi="Times New Roman" w:cs="Times New Roman"/>
          <w:noProof/>
          <w:sz w:val="24"/>
          <w:szCs w:val="24"/>
        </w:rPr>
        <w:t xml:space="preserve"> assign</w:t>
      </w:r>
      <w:r w:rsidR="000A58D2">
        <w:rPr>
          <w:rFonts w:ascii="Times New Roman" w:hAnsi="Times New Roman" w:cs="Times New Roman"/>
          <w:noProof/>
          <w:sz w:val="24"/>
          <w:szCs w:val="24"/>
        </w:rPr>
        <w:t>e</w:t>
      </w:r>
      <w:r w:rsidR="00F310A9">
        <w:rPr>
          <w:rFonts w:ascii="Times New Roman" w:hAnsi="Times New Roman" w:cs="Times New Roman"/>
          <w:noProof/>
          <w:sz w:val="24"/>
          <w:szCs w:val="24"/>
        </w:rPr>
        <w:t>d during homework.</w:t>
      </w:r>
    </w:p>
    <w:p w:rsidR="00DE282D" w:rsidP="00DE282D" w:rsidRDefault="00DE282D" w14:paraId="62E08A62" w14:textId="77777777">
      <w:pPr>
        <w:rPr>
          <w:rFonts w:ascii="Times New Roman" w:hAnsi="Times New Roman" w:cs="Times New Roman"/>
          <w:noProof/>
          <w:sz w:val="24"/>
          <w:szCs w:val="24"/>
        </w:rPr>
      </w:pPr>
      <w:r w:rsidRPr="009E6FEA">
        <w:rPr>
          <w:rFonts w:ascii="Bodoni MT Black" w:hAnsi="Bodoni MT Black" w:cs="Times New Roman"/>
          <w:b/>
          <w:noProof/>
          <w:sz w:val="24"/>
          <w:szCs w:val="24"/>
        </w:rPr>
        <w:t>Quizzes:</w:t>
      </w:r>
      <w:r>
        <w:rPr>
          <w:rFonts w:ascii="Bodoni MT Black" w:hAnsi="Bodoni MT Black" w:cs="Times New Roman"/>
          <w:noProof/>
          <w:sz w:val="24"/>
          <w:szCs w:val="24"/>
        </w:rPr>
        <w:t xml:space="preserve"> </w:t>
      </w:r>
      <w:r>
        <w:rPr>
          <w:rFonts w:ascii="Times New Roman" w:hAnsi="Times New Roman" w:cs="Times New Roman"/>
          <w:noProof/>
          <w:sz w:val="24"/>
          <w:szCs w:val="24"/>
        </w:rPr>
        <w:t>Quizzes (announce and unannouced) will be given periodically.</w:t>
      </w:r>
    </w:p>
    <w:p w:rsidRPr="009E6FEA" w:rsidR="00DE282D" w:rsidP="00DE282D" w:rsidRDefault="00DE282D" w14:paraId="62E08A63" w14:textId="77777777">
      <w:pPr>
        <w:rPr>
          <w:rFonts w:ascii="Times New Roman" w:hAnsi="Times New Roman" w:cs="Times New Roman"/>
          <w:noProof/>
          <w:sz w:val="24"/>
          <w:szCs w:val="24"/>
        </w:rPr>
      </w:pPr>
      <w:r w:rsidRPr="009E6FEA">
        <w:rPr>
          <w:rFonts w:ascii="Bodoni MT Black" w:hAnsi="Bodoni MT Black" w:cs="Times New Roman"/>
          <w:b/>
          <w:noProof/>
          <w:sz w:val="24"/>
          <w:szCs w:val="24"/>
        </w:rPr>
        <w:t>Tests</w:t>
      </w:r>
      <w:r>
        <w:rPr>
          <w:rFonts w:ascii="Bodoni MT Black" w:hAnsi="Bodoni MT Black" w:cs="Times New Roman"/>
          <w:noProof/>
          <w:sz w:val="24"/>
          <w:szCs w:val="24"/>
        </w:rPr>
        <w:t xml:space="preserve">: </w:t>
      </w:r>
      <w:r>
        <w:rPr>
          <w:rFonts w:ascii="Times New Roman" w:hAnsi="Times New Roman" w:cs="Times New Roman"/>
          <w:noProof/>
          <w:sz w:val="24"/>
          <w:szCs w:val="24"/>
        </w:rPr>
        <w:t xml:space="preserve">Tests will be announced and will cover the materials stated. ALL tests must be signed by </w:t>
      </w:r>
      <w:r w:rsidRPr="009E6FEA">
        <w:rPr>
          <w:rFonts w:ascii="Times New Roman" w:hAnsi="Times New Roman" w:cs="Times New Roman"/>
          <w:noProof/>
          <w:sz w:val="24"/>
          <w:szCs w:val="24"/>
        </w:rPr>
        <w:t>the parent(s)/ guardian. Signed tests counts toward the participation grade.</w:t>
      </w:r>
    </w:p>
    <w:p w:rsidR="00DE282D" w:rsidP="00DE282D" w:rsidRDefault="00DE282D" w14:paraId="62E08A64" w14:textId="77777777">
      <w:pPr>
        <w:rPr>
          <w:rFonts w:ascii="Times New Roman" w:hAnsi="Times New Roman" w:cs="Times New Roman"/>
          <w:noProof/>
          <w:sz w:val="24"/>
          <w:szCs w:val="24"/>
        </w:rPr>
      </w:pPr>
      <w:r w:rsidRPr="009E6FEA">
        <w:rPr>
          <w:rFonts w:ascii="Bodoni MT Black" w:hAnsi="Bodoni MT Black" w:cs="Times New Roman"/>
          <w:b/>
          <w:noProof/>
          <w:sz w:val="24"/>
          <w:szCs w:val="24"/>
        </w:rPr>
        <w:t>Participation/ Extra Credit:</w:t>
      </w:r>
      <w:r>
        <w:rPr>
          <w:rFonts w:ascii="Bodoni MT Black" w:hAnsi="Bodoni MT Black" w:cs="Times New Roman"/>
          <w:noProof/>
          <w:sz w:val="24"/>
          <w:szCs w:val="24"/>
        </w:rPr>
        <w:t xml:space="preserve"> </w:t>
      </w:r>
      <w:r>
        <w:rPr>
          <w:rFonts w:ascii="Times New Roman" w:hAnsi="Times New Roman" w:cs="Times New Roman"/>
          <w:noProof/>
          <w:sz w:val="24"/>
          <w:szCs w:val="24"/>
        </w:rPr>
        <w:t xml:space="preserve"> All students will be given an opportunity to earn participation and extra credit points. Participation points can be added to an assignment or averaged as an individual grade.</w:t>
      </w:r>
    </w:p>
    <w:p w:rsidR="00DE282D" w:rsidP="00DE282D" w:rsidRDefault="00DE282D" w14:paraId="62E08A65" w14:textId="77777777">
      <w:pPr>
        <w:rPr>
          <w:rFonts w:ascii="Times New Roman" w:hAnsi="Times New Roman" w:cs="Times New Roman"/>
          <w:noProof/>
          <w:sz w:val="24"/>
          <w:szCs w:val="24"/>
        </w:rPr>
      </w:pPr>
      <w:r w:rsidRPr="00D50E13">
        <w:rPr>
          <w:rFonts w:ascii="Bodoni MT Black" w:hAnsi="Bodoni MT Black" w:cs="Times New Roman"/>
          <w:b/>
          <w:noProof/>
          <w:sz w:val="24"/>
          <w:szCs w:val="24"/>
        </w:rPr>
        <w:t>Special Assignments, Projects</w:t>
      </w:r>
      <w:r>
        <w:rPr>
          <w:rFonts w:ascii="Bodoni MT Black" w:hAnsi="Bodoni MT Black" w:cs="Times New Roman"/>
          <w:b/>
          <w:noProof/>
          <w:sz w:val="24"/>
          <w:szCs w:val="24"/>
        </w:rPr>
        <w:t>, Performance Tasks</w:t>
      </w:r>
      <w:r w:rsidRPr="00D50E13">
        <w:rPr>
          <w:rFonts w:ascii="Bodoni MT Black" w:hAnsi="Bodoni MT Black" w:cs="Times New Roman"/>
          <w:b/>
          <w:noProof/>
          <w:sz w:val="24"/>
          <w:szCs w:val="24"/>
        </w:rPr>
        <w:t xml:space="preserve">: </w:t>
      </w:r>
      <w:r w:rsidRPr="00D50E13">
        <w:rPr>
          <w:rFonts w:ascii="Times New Roman" w:hAnsi="Times New Roman" w:cs="Times New Roman"/>
          <w:noProof/>
          <w:sz w:val="24"/>
          <w:szCs w:val="24"/>
        </w:rPr>
        <w:t xml:space="preserve">Projects will be assigned no more </w:t>
      </w:r>
      <w:r>
        <w:rPr>
          <w:rFonts w:ascii="Times New Roman" w:hAnsi="Times New Roman" w:cs="Times New Roman"/>
          <w:noProof/>
          <w:sz w:val="24"/>
          <w:szCs w:val="24"/>
        </w:rPr>
        <w:t>than once per 9 weeks or at the end of the unit. Because considerable time and effort ar</w:t>
      </w:r>
      <w:r w:rsidR="003D3DB2">
        <w:rPr>
          <w:rFonts w:ascii="Times New Roman" w:hAnsi="Times New Roman" w:cs="Times New Roman"/>
          <w:noProof/>
          <w:sz w:val="24"/>
          <w:szCs w:val="24"/>
        </w:rPr>
        <w:t>e dedicated to these assignments</w:t>
      </w:r>
      <w:r>
        <w:rPr>
          <w:rFonts w:ascii="Times New Roman" w:hAnsi="Times New Roman" w:cs="Times New Roman"/>
          <w:noProof/>
          <w:sz w:val="24"/>
          <w:szCs w:val="24"/>
        </w:rPr>
        <w:t>, major assignments will be weighted differently.</w:t>
      </w:r>
    </w:p>
    <w:p w:rsidR="00DE282D" w:rsidP="00DE282D" w:rsidRDefault="00DE282D" w14:paraId="62E08A66" w14:textId="77777777">
      <w:pPr>
        <w:rPr>
          <w:rFonts w:ascii="Times New Roman" w:hAnsi="Times New Roman" w:cs="Times New Roman"/>
          <w:noProof/>
          <w:sz w:val="24"/>
          <w:szCs w:val="24"/>
        </w:rPr>
      </w:pPr>
      <w:r w:rsidRPr="009E6FEA">
        <w:rPr>
          <w:rFonts w:ascii="Bodoni MT Black" w:hAnsi="Bodoni MT Black" w:cs="Times New Roman"/>
          <w:b/>
          <w:noProof/>
          <w:sz w:val="24"/>
          <w:szCs w:val="24"/>
        </w:rPr>
        <w:t>M</w:t>
      </w:r>
      <w:r>
        <w:rPr>
          <w:rFonts w:ascii="Bodoni MT Black" w:hAnsi="Bodoni MT Black" w:cs="Times New Roman"/>
          <w:b/>
          <w:noProof/>
          <w:sz w:val="24"/>
          <w:szCs w:val="24"/>
        </w:rPr>
        <w:t>ake-Up Procedures/ Penalty for L</w:t>
      </w:r>
      <w:r w:rsidRPr="009E6FEA">
        <w:rPr>
          <w:rFonts w:ascii="Bodoni MT Black" w:hAnsi="Bodoni MT Black" w:cs="Times New Roman"/>
          <w:b/>
          <w:noProof/>
          <w:sz w:val="24"/>
          <w:szCs w:val="24"/>
        </w:rPr>
        <w:t>ate Work:</w:t>
      </w:r>
      <w:r>
        <w:rPr>
          <w:rFonts w:ascii="Bodoni MT Black" w:hAnsi="Bodoni MT Black" w:cs="Times New Roman"/>
          <w:noProof/>
          <w:sz w:val="24"/>
          <w:szCs w:val="24"/>
        </w:rPr>
        <w:t xml:space="preserve"> </w:t>
      </w:r>
      <w:r>
        <w:rPr>
          <w:rFonts w:ascii="Times New Roman" w:hAnsi="Times New Roman" w:cs="Times New Roman"/>
          <w:noProof/>
          <w:sz w:val="24"/>
          <w:szCs w:val="24"/>
        </w:rPr>
        <w:t xml:space="preserve">Students are responsible for getting make-up work from the teacher the day he/ she returns to school. Students must complete the assignment on or before the date/ time specified by the teacher. Assignments </w:t>
      </w:r>
      <w:r>
        <w:rPr>
          <w:rFonts w:ascii="Times New Roman" w:hAnsi="Times New Roman" w:cs="Times New Roman"/>
          <w:i/>
          <w:noProof/>
          <w:sz w:val="24"/>
          <w:szCs w:val="24"/>
          <w:u w:val="single"/>
        </w:rPr>
        <w:t>after</w:t>
      </w:r>
      <w:r>
        <w:rPr>
          <w:rFonts w:ascii="Times New Roman" w:hAnsi="Times New Roman" w:cs="Times New Roman"/>
          <w:noProof/>
          <w:sz w:val="24"/>
          <w:szCs w:val="24"/>
        </w:rPr>
        <w:t xml:space="preserve"> the due date may not be accepted. If accepted, students will be penalized a letter grade for late work that exceeds two days. If you will be absent for an extended period of time (and are able to complete your assignment), please make arrangements to have someone pick up your assignments. </w:t>
      </w:r>
    </w:p>
    <w:p w:rsidRPr="005F5F0F" w:rsidR="00DE282D" w:rsidP="00DE282D" w:rsidRDefault="00DE282D" w14:paraId="62E08A67" w14:textId="3426C364">
      <w:pPr>
        <w:rPr>
          <w:rFonts w:ascii="Times New Roman" w:hAnsi="Times New Roman" w:cs="Times New Roman"/>
          <w:noProof/>
          <w:sz w:val="24"/>
          <w:szCs w:val="24"/>
        </w:rPr>
      </w:pPr>
      <w:r w:rsidRPr="009E6FEA">
        <w:rPr>
          <w:rFonts w:ascii="Bodoni MT Black" w:hAnsi="Bodoni MT Black" w:cs="Times New Roman"/>
          <w:b/>
          <w:noProof/>
          <w:sz w:val="24"/>
          <w:szCs w:val="24"/>
        </w:rPr>
        <w:t>Conferences:</w:t>
      </w:r>
      <w:r>
        <w:rPr>
          <w:rFonts w:ascii="Bodoni MT Black" w:hAnsi="Bodoni MT Black" w:cs="Times New Roman"/>
          <w:noProof/>
          <w:sz w:val="24"/>
          <w:szCs w:val="24"/>
        </w:rPr>
        <w:t xml:space="preserve"> </w:t>
      </w:r>
      <w:r>
        <w:rPr>
          <w:rFonts w:ascii="Times New Roman" w:hAnsi="Times New Roman" w:cs="Times New Roman"/>
          <w:noProof/>
          <w:sz w:val="24"/>
          <w:szCs w:val="24"/>
        </w:rPr>
        <w:t xml:space="preserve">Both formal and informal conferences (teacher-student, parent-teacher) will be scheduled at least once every grading period, more often if needed. A parent, student, or teacher </w:t>
      </w:r>
      <w:r>
        <w:rPr>
          <w:rFonts w:ascii="Times New Roman" w:hAnsi="Times New Roman" w:cs="Times New Roman"/>
          <w:noProof/>
          <w:sz w:val="24"/>
          <w:szCs w:val="24"/>
        </w:rPr>
        <w:lastRenderedPageBreak/>
        <w:t>may request a conference at any time. If a parent is unable to come in, a telephone conference may be conducted instead.</w:t>
      </w:r>
    </w:p>
    <w:p w:rsidR="00DE282D" w:rsidP="00DE282D" w:rsidRDefault="00DE282D" w14:paraId="62E08A68" w14:textId="77777777">
      <w:pPr>
        <w:rPr>
          <w:rFonts w:ascii="Times New Roman" w:hAnsi="Times New Roman" w:cs="Times New Roman"/>
          <w:noProof/>
          <w:sz w:val="24"/>
          <w:szCs w:val="24"/>
        </w:rPr>
      </w:pPr>
      <w:r w:rsidRPr="009E6FEA">
        <w:rPr>
          <w:rFonts w:ascii="Bodoni MT Black" w:hAnsi="Bodoni MT Black" w:cs="Times New Roman"/>
          <w:b/>
          <w:noProof/>
          <w:sz w:val="24"/>
          <w:szCs w:val="24"/>
        </w:rPr>
        <w:t>Methods of Evaluation:</w:t>
      </w:r>
      <w:r>
        <w:rPr>
          <w:rFonts w:ascii="Bodoni MT Black" w:hAnsi="Bodoni MT Black" w:cs="Times New Roman"/>
          <w:noProof/>
          <w:sz w:val="24"/>
          <w:szCs w:val="24"/>
        </w:rPr>
        <w:t xml:space="preserve"> </w:t>
      </w:r>
      <w:r>
        <w:rPr>
          <w:rFonts w:ascii="Times New Roman" w:hAnsi="Times New Roman" w:cs="Times New Roman"/>
          <w:noProof/>
          <w:sz w:val="24"/>
          <w:szCs w:val="24"/>
        </w:rPr>
        <w:t xml:space="preserve"> Students will have numerous opportunities to demonstrate the skills necessary to successfully master the standards. Students will be given remediation for any standards not met. Assignments may include: daily classwork, homework, quizzes, tests, writing assignments, class discussions, independent work using the computer, projects (individual/ group), oral presentations, notebook, journals, and reports. Class participation and maintaining a neat, well-organized notebook and journal is a must.</w:t>
      </w:r>
    </w:p>
    <w:p w:rsidRPr="009E6FEA" w:rsidR="00DE282D" w:rsidP="00DE282D" w:rsidRDefault="00DE282D" w14:paraId="62E08A6A" w14:textId="77777777">
      <w:pPr>
        <w:rPr>
          <w:rFonts w:ascii="Bodoni MT Black" w:hAnsi="Bodoni MT Black" w:cs="Times New Roman"/>
          <w:b/>
          <w:noProof/>
          <w:sz w:val="24"/>
          <w:szCs w:val="24"/>
        </w:rPr>
      </w:pPr>
      <w:r w:rsidRPr="009E6FEA">
        <w:rPr>
          <w:rFonts w:ascii="Bodoni MT Black" w:hAnsi="Bodoni MT Black" w:cs="Times New Roman"/>
          <w:b/>
          <w:noProof/>
          <w:sz w:val="24"/>
          <w:szCs w:val="24"/>
        </w:rPr>
        <w:t xml:space="preserve">Grade Distribution:  </w:t>
      </w:r>
    </w:p>
    <w:p w:rsidR="00DE282D" w:rsidP="00DE282D" w:rsidRDefault="00DE282D" w14:paraId="62E08A6B" w14:textId="77777777">
      <w:pPr>
        <w:rPr>
          <w:rFonts w:ascii="Times New Roman" w:hAnsi="Times New Roman" w:cs="Times New Roman"/>
          <w:noProof/>
          <w:sz w:val="24"/>
          <w:szCs w:val="24"/>
        </w:rPr>
      </w:pPr>
      <w:r>
        <w:rPr>
          <w:rFonts w:ascii="Times New Roman" w:hAnsi="Times New Roman" w:cs="Times New Roman"/>
          <w:noProof/>
          <w:sz w:val="24"/>
          <w:szCs w:val="24"/>
        </w:rPr>
        <w:t xml:space="preserve">Tests      </w:t>
      </w:r>
      <w:r>
        <w:rPr>
          <w:rFonts w:ascii="Times New Roman" w:hAnsi="Times New Roman" w:cs="Times New Roman"/>
          <w:noProof/>
          <w:sz w:val="24"/>
          <w:szCs w:val="24"/>
        </w:rPr>
        <w:tab/>
      </w:r>
      <w:r>
        <w:rPr>
          <w:rFonts w:ascii="Times New Roman" w:hAnsi="Times New Roman" w:cs="Times New Roman"/>
          <w:noProof/>
          <w:sz w:val="24"/>
          <w:szCs w:val="24"/>
        </w:rPr>
        <w:tab/>
      </w:r>
      <w:r w:rsidR="008B73C9">
        <w:rPr>
          <w:rFonts w:ascii="Times New Roman" w:hAnsi="Times New Roman" w:cs="Times New Roman"/>
          <w:noProof/>
          <w:sz w:val="24"/>
          <w:szCs w:val="24"/>
        </w:rPr>
        <w:t>15</w:t>
      </w: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noProof/>
          <w:sz w:val="24"/>
          <w:szCs w:val="24"/>
        </w:rPr>
        <w:t xml:space="preserve">                                                                                                                   Quizzes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 xml:space="preserve">15%                                                                                                                       Daily Classwork </w:t>
      </w:r>
      <w:r>
        <w:rPr>
          <w:rFonts w:ascii="Times New Roman" w:hAnsi="Times New Roman" w:cs="Times New Roman"/>
          <w:noProof/>
          <w:sz w:val="24"/>
          <w:szCs w:val="24"/>
        </w:rPr>
        <w:tab/>
      </w:r>
      <w:r>
        <w:rPr>
          <w:rFonts w:ascii="Times New Roman" w:hAnsi="Times New Roman" w:cs="Times New Roman"/>
          <w:noProof/>
          <w:sz w:val="24"/>
          <w:szCs w:val="24"/>
        </w:rPr>
        <w:t>30%</w:t>
      </w:r>
      <w:r>
        <w:rPr>
          <w:rFonts w:ascii="Times New Roman" w:hAnsi="Times New Roman" w:cs="Times New Roman"/>
          <w:noProof/>
          <w:sz w:val="24"/>
          <w:szCs w:val="24"/>
        </w:rPr>
        <w:tab/>
      </w:r>
      <w:r>
        <w:rPr>
          <w:rFonts w:ascii="Times New Roman" w:hAnsi="Times New Roman" w:cs="Times New Roman"/>
          <w:noProof/>
          <w:sz w:val="24"/>
          <w:szCs w:val="24"/>
        </w:rPr>
        <w:t xml:space="preserve">                                                                                                      Projects/ Performance Tasks</w:t>
      </w:r>
      <w:r>
        <w:rPr>
          <w:rFonts w:ascii="Times New Roman" w:hAnsi="Times New Roman" w:cs="Times New Roman"/>
          <w:noProof/>
          <w:sz w:val="24"/>
          <w:szCs w:val="24"/>
        </w:rPr>
        <w:tab/>
      </w:r>
      <w:r>
        <w:rPr>
          <w:rFonts w:ascii="Times New Roman" w:hAnsi="Times New Roman" w:cs="Times New Roman"/>
          <w:noProof/>
          <w:sz w:val="24"/>
          <w:szCs w:val="24"/>
        </w:rPr>
        <w:t>10%</w:t>
      </w:r>
      <w:r>
        <w:rPr>
          <w:rFonts w:ascii="Times New Roman" w:hAnsi="Times New Roman" w:cs="Times New Roman"/>
          <w:noProof/>
          <w:sz w:val="24"/>
          <w:szCs w:val="24"/>
        </w:rPr>
        <w:tab/>
      </w:r>
      <w:r>
        <w:rPr>
          <w:rFonts w:ascii="Times New Roman" w:hAnsi="Times New Roman" w:cs="Times New Roman"/>
          <w:noProof/>
          <w:sz w:val="24"/>
          <w:szCs w:val="24"/>
        </w:rPr>
        <w:t xml:space="preserve">                                                                                      </w:t>
      </w:r>
      <w:r w:rsidR="003D3DB2">
        <w:rPr>
          <w:rFonts w:ascii="Times New Roman" w:hAnsi="Times New Roman" w:cs="Times New Roman"/>
          <w:noProof/>
          <w:sz w:val="24"/>
          <w:szCs w:val="24"/>
        </w:rPr>
        <w:t xml:space="preserve">           Notebook/ Journals</w:t>
      </w:r>
      <w:r w:rsidR="003D3DB2">
        <w:rPr>
          <w:rFonts w:ascii="Times New Roman" w:hAnsi="Times New Roman" w:cs="Times New Roman"/>
          <w:noProof/>
          <w:sz w:val="24"/>
          <w:szCs w:val="24"/>
        </w:rPr>
        <w:tab/>
      </w:r>
      <w:r w:rsidR="003D3DB2">
        <w:rPr>
          <w:rFonts w:ascii="Times New Roman" w:hAnsi="Times New Roman" w:cs="Times New Roman"/>
          <w:noProof/>
          <w:sz w:val="24"/>
          <w:szCs w:val="24"/>
        </w:rPr>
        <w:t>2</w:t>
      </w:r>
      <w:r w:rsidR="008B73C9">
        <w:rPr>
          <w:rFonts w:ascii="Times New Roman" w:hAnsi="Times New Roman" w:cs="Times New Roman"/>
          <w:noProof/>
          <w:sz w:val="24"/>
          <w:szCs w:val="24"/>
        </w:rPr>
        <w:t>5</w:t>
      </w:r>
      <w:r>
        <w:rPr>
          <w:rFonts w:ascii="Times New Roman" w:hAnsi="Times New Roman" w:cs="Times New Roman"/>
          <w:noProof/>
          <w:sz w:val="24"/>
          <w:szCs w:val="24"/>
        </w:rPr>
        <w:t>%                                                                                                   Participation</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5%</w:t>
      </w:r>
    </w:p>
    <w:p w:rsidR="00DE282D" w:rsidP="00DE282D" w:rsidRDefault="00DE282D" w14:paraId="62E08A6C" w14:textId="4D70A0E3">
      <w:pPr>
        <w:rPr>
          <w:rFonts w:ascii="Times New Roman" w:hAnsi="Times New Roman" w:cs="Times New Roman"/>
          <w:noProof/>
          <w:sz w:val="24"/>
          <w:szCs w:val="24"/>
        </w:rPr>
      </w:pPr>
      <w:r w:rsidRPr="009E6FEA">
        <w:rPr>
          <w:rFonts w:ascii="Bodoni MT Black" w:hAnsi="Bodoni MT Black" w:cs="Times New Roman"/>
          <w:b/>
          <w:noProof/>
          <w:sz w:val="24"/>
          <w:szCs w:val="24"/>
        </w:rPr>
        <w:t xml:space="preserve">Class Rules:                                                                                                                                            </w:t>
      </w:r>
      <w:r>
        <w:rPr>
          <w:rFonts w:ascii="Times New Roman" w:hAnsi="Times New Roman" w:cs="Times New Roman"/>
          <w:noProof/>
          <w:sz w:val="24"/>
          <w:szCs w:val="24"/>
        </w:rPr>
        <w:t>1. Come to class prepared</w:t>
      </w:r>
      <w:r>
        <w:rPr>
          <w:rFonts w:ascii="Times New Roman" w:hAnsi="Times New Roman" w:cs="Times New Roman"/>
          <w:noProof/>
          <w:sz w:val="24"/>
          <w:szCs w:val="24"/>
        </w:rPr>
        <w:tab/>
      </w:r>
      <w:r>
        <w:rPr>
          <w:rFonts w:ascii="Times New Roman" w:hAnsi="Times New Roman" w:cs="Times New Roman"/>
          <w:noProof/>
          <w:sz w:val="24"/>
          <w:szCs w:val="24"/>
        </w:rPr>
        <w:t xml:space="preserve">                                                                                                                      2. Raise your hands to speak or before you get out of your seat</w:t>
      </w:r>
      <w:r>
        <w:rPr>
          <w:rFonts w:ascii="Times New Roman" w:hAnsi="Times New Roman" w:cs="Times New Roman"/>
          <w:noProof/>
          <w:sz w:val="24"/>
          <w:szCs w:val="24"/>
        </w:rPr>
        <w:tab/>
      </w:r>
      <w:r>
        <w:rPr>
          <w:rFonts w:ascii="Times New Roman" w:hAnsi="Times New Roman" w:cs="Times New Roman"/>
          <w:noProof/>
          <w:sz w:val="24"/>
          <w:szCs w:val="24"/>
        </w:rPr>
        <w:t xml:space="preserve">                                                                               3. Respect the teacher, your classmates, and yourself</w:t>
      </w:r>
      <w:r>
        <w:rPr>
          <w:rFonts w:ascii="Times New Roman" w:hAnsi="Times New Roman" w:cs="Times New Roman"/>
          <w:noProof/>
          <w:sz w:val="24"/>
          <w:szCs w:val="24"/>
        </w:rPr>
        <w:tab/>
      </w:r>
      <w:r>
        <w:rPr>
          <w:rFonts w:ascii="Times New Roman" w:hAnsi="Times New Roman" w:cs="Times New Roman"/>
          <w:noProof/>
          <w:sz w:val="24"/>
          <w:szCs w:val="24"/>
        </w:rPr>
        <w:t xml:space="preserve">                                                                                           4. No eating, drinking, chewing gum, sleeping</w:t>
      </w:r>
      <w:r w:rsidR="00DC3398">
        <w:rPr>
          <w:rFonts w:ascii="Times New Roman" w:hAnsi="Times New Roman" w:cs="Times New Roman"/>
          <w:noProof/>
          <w:sz w:val="24"/>
          <w:szCs w:val="24"/>
        </w:rPr>
        <w:t>, or cell phone use.</w:t>
      </w:r>
      <w:r>
        <w:rPr>
          <w:rFonts w:ascii="Times New Roman" w:hAnsi="Times New Roman" w:cs="Times New Roman"/>
          <w:noProof/>
          <w:sz w:val="24"/>
          <w:szCs w:val="24"/>
        </w:rPr>
        <w:tab/>
      </w:r>
      <w:r>
        <w:rPr>
          <w:rFonts w:ascii="Times New Roman" w:hAnsi="Times New Roman" w:cs="Times New Roman"/>
          <w:noProof/>
          <w:sz w:val="24"/>
          <w:szCs w:val="24"/>
        </w:rPr>
        <w:t xml:space="preserve">                                                                                5. Follow directions immediately</w:t>
      </w:r>
    </w:p>
    <w:p w:rsidRPr="00474FBF" w:rsidR="00DE282D" w:rsidP="00DE282D" w:rsidRDefault="00DE282D" w14:paraId="62E08A6D" w14:textId="77777777">
      <w:pPr>
        <w:pStyle w:val="NoSpacing"/>
        <w:rPr>
          <w:rFonts w:ascii="Times New Roman" w:hAnsi="Times New Roman" w:cs="Times New Roman"/>
          <w:b/>
          <w:noProof/>
          <w:sz w:val="24"/>
          <w:szCs w:val="24"/>
        </w:rPr>
      </w:pPr>
      <w:r w:rsidRPr="00474FBF">
        <w:rPr>
          <w:rFonts w:ascii="Times New Roman" w:hAnsi="Times New Roman" w:cs="Times New Roman"/>
          <w:b/>
          <w:noProof/>
          <w:sz w:val="24"/>
          <w:szCs w:val="24"/>
        </w:rPr>
        <w:t>Rituals and Routines are also posted on the classroom wall.</w:t>
      </w:r>
    </w:p>
    <w:p w:rsidRPr="00077C38" w:rsidR="00DE282D" w:rsidP="00DE282D" w:rsidRDefault="00DE282D" w14:paraId="62E08A6E" w14:textId="3FE2EC2D">
      <w:pPr>
        <w:pStyle w:val="NoSpacing"/>
        <w:rPr>
          <w:rFonts w:ascii="Times New Roman" w:hAnsi="Times New Roman" w:cs="Times New Roman"/>
          <w:iCs/>
          <w:noProof/>
        </w:rPr>
      </w:pPr>
      <w:r w:rsidRPr="00474FBF">
        <w:rPr>
          <w:rFonts w:ascii="Times New Roman" w:hAnsi="Times New Roman" w:cs="Times New Roman"/>
          <w:noProof/>
        </w:rPr>
        <w:t xml:space="preserve">* </w:t>
      </w:r>
      <w:r w:rsidRPr="0075166F">
        <w:rPr>
          <w:rFonts w:ascii="Times New Roman" w:hAnsi="Times New Roman" w:cs="Times New Roman"/>
          <w:i/>
          <w:noProof/>
          <w:sz w:val="24"/>
          <w:szCs w:val="24"/>
        </w:rPr>
        <w:t>The discipline policy is that of the Richmond County Board of Education</w:t>
      </w:r>
      <w:r w:rsidRPr="0075166F" w:rsidR="00662E0F">
        <w:rPr>
          <w:rFonts w:ascii="Times New Roman" w:hAnsi="Times New Roman" w:cs="Times New Roman"/>
          <w:iCs/>
          <w:noProof/>
          <w:sz w:val="24"/>
          <w:szCs w:val="24"/>
        </w:rPr>
        <w:t>.</w:t>
      </w:r>
      <w:r w:rsidRPr="0075166F" w:rsidR="001E5D86">
        <w:rPr>
          <w:rFonts w:ascii="Times New Roman" w:hAnsi="Times New Roman" w:cs="Times New Roman"/>
          <w:iCs/>
          <w:noProof/>
          <w:sz w:val="24"/>
          <w:szCs w:val="24"/>
        </w:rPr>
        <w:t xml:space="preserve"> Students have been given a copy of the Code of Conduct</w:t>
      </w:r>
      <w:r w:rsidRPr="0075166F" w:rsidR="003D582E">
        <w:rPr>
          <w:rFonts w:ascii="Times New Roman" w:hAnsi="Times New Roman" w:cs="Times New Roman"/>
          <w:iCs/>
          <w:noProof/>
          <w:sz w:val="24"/>
          <w:szCs w:val="24"/>
        </w:rPr>
        <w:t>.</w:t>
      </w:r>
      <w:r w:rsidRPr="0075166F" w:rsidR="00077C38">
        <w:rPr>
          <w:rFonts w:ascii="Times New Roman" w:hAnsi="Times New Roman" w:cs="Times New Roman"/>
          <w:iCs/>
          <w:noProof/>
          <w:sz w:val="24"/>
          <w:szCs w:val="24"/>
        </w:rPr>
        <w:t xml:space="preserve"> </w:t>
      </w:r>
      <w:r w:rsidRPr="0075166F" w:rsidR="00077C38">
        <w:rPr>
          <w:rFonts w:ascii="Times New Roman" w:hAnsi="Times New Roman" w:cs="Times New Roman"/>
          <w:b/>
          <w:bCs/>
          <w:iCs/>
          <w:noProof/>
          <w:color w:val="FF0000"/>
          <w:sz w:val="24"/>
          <w:szCs w:val="24"/>
          <w:u w:val="single"/>
        </w:rPr>
        <w:t>Please sign and return</w:t>
      </w:r>
      <w:r w:rsidRPr="0075166F" w:rsidR="00077C38">
        <w:rPr>
          <w:rFonts w:ascii="Times New Roman" w:hAnsi="Times New Roman" w:cs="Times New Roman"/>
          <w:iCs/>
          <w:noProof/>
          <w:sz w:val="24"/>
          <w:szCs w:val="24"/>
        </w:rPr>
        <w:t xml:space="preserve"> the</w:t>
      </w:r>
      <w:r w:rsidRPr="0075166F" w:rsidR="00FC24A6">
        <w:rPr>
          <w:rFonts w:ascii="Times New Roman" w:hAnsi="Times New Roman" w:cs="Times New Roman"/>
          <w:iCs/>
          <w:noProof/>
          <w:sz w:val="24"/>
          <w:szCs w:val="24"/>
        </w:rPr>
        <w:t xml:space="preserve"> </w:t>
      </w:r>
      <w:r w:rsidRPr="0075166F" w:rsidR="00C44530">
        <w:rPr>
          <w:rFonts w:ascii="Times New Roman" w:hAnsi="Times New Roman" w:cs="Times New Roman"/>
          <w:iCs/>
          <w:noProof/>
          <w:sz w:val="24"/>
          <w:szCs w:val="24"/>
        </w:rPr>
        <w:t>A</w:t>
      </w:r>
      <w:r w:rsidRPr="0075166F" w:rsidR="00FC24A6">
        <w:rPr>
          <w:rFonts w:ascii="Times New Roman" w:hAnsi="Times New Roman" w:cs="Times New Roman"/>
          <w:iCs/>
          <w:noProof/>
          <w:sz w:val="24"/>
          <w:szCs w:val="24"/>
        </w:rPr>
        <w:t>cknowledge</w:t>
      </w:r>
      <w:r w:rsidRPr="0075166F" w:rsidR="00B71112">
        <w:rPr>
          <w:rFonts w:ascii="Times New Roman" w:hAnsi="Times New Roman" w:cs="Times New Roman"/>
          <w:iCs/>
          <w:noProof/>
          <w:sz w:val="24"/>
          <w:szCs w:val="24"/>
        </w:rPr>
        <w:t xml:space="preserve">ment of Receipt of the Code of Conduct </w:t>
      </w:r>
      <w:r w:rsidRPr="0075166F" w:rsidR="00166F5E">
        <w:rPr>
          <w:rFonts w:ascii="Times New Roman" w:hAnsi="Times New Roman" w:cs="Times New Roman"/>
          <w:iCs/>
          <w:noProof/>
          <w:sz w:val="24"/>
          <w:szCs w:val="24"/>
        </w:rPr>
        <w:t>located inside the booklet</w:t>
      </w:r>
      <w:r w:rsidR="00166F5E">
        <w:rPr>
          <w:rFonts w:ascii="Times New Roman" w:hAnsi="Times New Roman" w:cs="Times New Roman"/>
          <w:iCs/>
          <w:noProof/>
        </w:rPr>
        <w:t>.</w:t>
      </w:r>
    </w:p>
    <w:p w:rsidRPr="00474FBF" w:rsidR="00DE282D" w:rsidP="00DE282D" w:rsidRDefault="00DE282D" w14:paraId="62E08A6F" w14:textId="77777777">
      <w:pPr>
        <w:pStyle w:val="NoSpacing"/>
        <w:rPr>
          <w:rFonts w:ascii="Times New Roman" w:hAnsi="Times New Roman" w:cs="Times New Roman"/>
          <w:noProof/>
        </w:rPr>
      </w:pPr>
    </w:p>
    <w:p w:rsidRPr="00466CCD" w:rsidR="00DE282D" w:rsidP="00DE282D" w:rsidRDefault="00DE282D" w14:paraId="62E08A78" w14:textId="77777777">
      <w:pPr>
        <w:spacing w:line="240" w:lineRule="auto"/>
        <w:rPr>
          <w:rFonts w:ascii="Times New Roman" w:hAnsi="Times New Roman" w:cs="Times New Roman"/>
          <w:noProof/>
          <w:sz w:val="24"/>
          <w:szCs w:val="24"/>
        </w:rPr>
      </w:pPr>
    </w:p>
    <w:p w:rsidRPr="00466CCD" w:rsidR="00DE282D" w:rsidP="00DE282D" w:rsidRDefault="00DE282D" w14:paraId="62E08A79" w14:textId="77777777">
      <w:pPr>
        <w:rPr>
          <w:rFonts w:ascii="Bodoni MT Black" w:hAnsi="Bodoni MT Black" w:cs="Times New Roman"/>
          <w:noProof/>
          <w:sz w:val="24"/>
          <w:szCs w:val="24"/>
        </w:rPr>
      </w:pPr>
    </w:p>
    <w:p w:rsidR="00FB7CF7" w:rsidRDefault="00FB7CF7" w14:paraId="62E08A7A" w14:textId="77777777"/>
    <w:sectPr w:rsidR="00FB7CF7" w:rsidSect="00FB7CF7">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58EB" w:rsidP="00A05670" w:rsidRDefault="00C158EB" w14:paraId="4EBEE09F" w14:textId="77777777">
      <w:pPr>
        <w:spacing w:after="0" w:line="240" w:lineRule="auto"/>
      </w:pPr>
      <w:r>
        <w:separator/>
      </w:r>
    </w:p>
  </w:endnote>
  <w:endnote w:type="continuationSeparator" w:id="0">
    <w:p w:rsidR="00C158EB" w:rsidP="00A05670" w:rsidRDefault="00C158EB" w14:paraId="4C1174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58EB" w:rsidP="00A05670" w:rsidRDefault="00C158EB" w14:paraId="6E4BEEA0" w14:textId="77777777">
      <w:pPr>
        <w:spacing w:after="0" w:line="240" w:lineRule="auto"/>
      </w:pPr>
      <w:r>
        <w:separator/>
      </w:r>
    </w:p>
  </w:footnote>
  <w:footnote w:type="continuationSeparator" w:id="0">
    <w:p w:rsidR="00C158EB" w:rsidP="00A05670" w:rsidRDefault="00C158EB" w14:paraId="2A2F8F5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670" w:rsidRDefault="00A05670" w14:paraId="62E08A81" w14:textId="78D00781">
    <w:pPr>
      <w:pStyle w:val="Header"/>
    </w:pPr>
    <w:r>
      <w:t xml:space="preserve">Student Name _______________________ Parent Signature _____________________ Date _________ </w:t>
    </w:r>
    <w:r w:rsidR="00D007BC">
      <w:t xml:space="preserve">Ms. </w:t>
    </w:r>
    <w:r>
      <w:t>Smalls,</w:t>
    </w:r>
    <w:r w:rsidR="00D007BC">
      <w:t xml:space="preserve"> Ed. S</w:t>
    </w:r>
    <w:r w:rsidR="00C06EC6">
      <w:t xml:space="preserve"> </w:t>
    </w:r>
    <w:r w:rsidR="00D007BC">
      <w:t xml:space="preserve">  </w:t>
    </w:r>
    <w:r w:rsidR="0090487C">
      <w:t xml:space="preserve">                                                                                                          </w:t>
    </w:r>
    <w:r>
      <w:t>6</w:t>
    </w:r>
    <w:r w:rsidRPr="00A05670">
      <w:rPr>
        <w:vertAlign w:val="superscript"/>
      </w:rPr>
      <w:t>th</w:t>
    </w:r>
    <w:r>
      <w:t xml:space="preserve"> grade math</w:t>
    </w:r>
    <w:r w:rsidR="00D007BC">
      <w:t xml:space="preserve">, Room </w:t>
    </w:r>
    <w:r w:rsidR="00A53B67">
      <w:t>149</w:t>
    </w:r>
  </w:p>
  <w:p w:rsidR="00A05670" w:rsidRDefault="00A05670" w14:paraId="62E08A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03256"/>
    <w:multiLevelType w:val="hybridMultilevel"/>
    <w:tmpl w:val="5B4E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81369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82D"/>
    <w:rsid w:val="00077C38"/>
    <w:rsid w:val="000A58D2"/>
    <w:rsid w:val="00154D5F"/>
    <w:rsid w:val="0015533F"/>
    <w:rsid w:val="00166F5E"/>
    <w:rsid w:val="001A2DBF"/>
    <w:rsid w:val="001E5D86"/>
    <w:rsid w:val="00203656"/>
    <w:rsid w:val="0025666D"/>
    <w:rsid w:val="00292A07"/>
    <w:rsid w:val="002A1885"/>
    <w:rsid w:val="002E49BA"/>
    <w:rsid w:val="002F37D2"/>
    <w:rsid w:val="00324DA3"/>
    <w:rsid w:val="003C2198"/>
    <w:rsid w:val="003D3DB2"/>
    <w:rsid w:val="003D582E"/>
    <w:rsid w:val="0046585C"/>
    <w:rsid w:val="004860EC"/>
    <w:rsid w:val="004E4CF5"/>
    <w:rsid w:val="00514D08"/>
    <w:rsid w:val="00526759"/>
    <w:rsid w:val="00546440"/>
    <w:rsid w:val="00557310"/>
    <w:rsid w:val="005A0BFD"/>
    <w:rsid w:val="00662E0F"/>
    <w:rsid w:val="00677F9A"/>
    <w:rsid w:val="006A01CC"/>
    <w:rsid w:val="0075166F"/>
    <w:rsid w:val="007621CE"/>
    <w:rsid w:val="00763A4A"/>
    <w:rsid w:val="0076781D"/>
    <w:rsid w:val="007B612E"/>
    <w:rsid w:val="00873AA9"/>
    <w:rsid w:val="0089614A"/>
    <w:rsid w:val="008B73C9"/>
    <w:rsid w:val="00900C40"/>
    <w:rsid w:val="0090487C"/>
    <w:rsid w:val="0097592E"/>
    <w:rsid w:val="009C5300"/>
    <w:rsid w:val="00A05670"/>
    <w:rsid w:val="00A07838"/>
    <w:rsid w:val="00A20710"/>
    <w:rsid w:val="00A20A9F"/>
    <w:rsid w:val="00A3592D"/>
    <w:rsid w:val="00A53B67"/>
    <w:rsid w:val="00A57ECF"/>
    <w:rsid w:val="00A77964"/>
    <w:rsid w:val="00AC2A64"/>
    <w:rsid w:val="00B25378"/>
    <w:rsid w:val="00B71112"/>
    <w:rsid w:val="00C007C1"/>
    <w:rsid w:val="00C06EC6"/>
    <w:rsid w:val="00C158EB"/>
    <w:rsid w:val="00C35168"/>
    <w:rsid w:val="00C44530"/>
    <w:rsid w:val="00C56956"/>
    <w:rsid w:val="00C77581"/>
    <w:rsid w:val="00CD34FB"/>
    <w:rsid w:val="00CD4802"/>
    <w:rsid w:val="00CF5AA4"/>
    <w:rsid w:val="00D007BC"/>
    <w:rsid w:val="00D61D24"/>
    <w:rsid w:val="00D758E7"/>
    <w:rsid w:val="00D829A4"/>
    <w:rsid w:val="00DC081C"/>
    <w:rsid w:val="00DC3398"/>
    <w:rsid w:val="00DE282D"/>
    <w:rsid w:val="00DF1506"/>
    <w:rsid w:val="00E00ADC"/>
    <w:rsid w:val="00E0BF94"/>
    <w:rsid w:val="00E54665"/>
    <w:rsid w:val="00E667BC"/>
    <w:rsid w:val="00E668D1"/>
    <w:rsid w:val="00E9401D"/>
    <w:rsid w:val="00E96501"/>
    <w:rsid w:val="00ED337D"/>
    <w:rsid w:val="00F3062F"/>
    <w:rsid w:val="00F310A9"/>
    <w:rsid w:val="00FA458E"/>
    <w:rsid w:val="00FB7CF7"/>
    <w:rsid w:val="00FC24A6"/>
    <w:rsid w:val="00FC5728"/>
    <w:rsid w:val="00FD016A"/>
    <w:rsid w:val="040721CA"/>
    <w:rsid w:val="0675AD2B"/>
    <w:rsid w:val="1371A473"/>
    <w:rsid w:val="169F9242"/>
    <w:rsid w:val="178E2A36"/>
    <w:rsid w:val="188E6D3B"/>
    <w:rsid w:val="1CF93839"/>
    <w:rsid w:val="21E2A990"/>
    <w:rsid w:val="27560D0A"/>
    <w:rsid w:val="2B4F8237"/>
    <w:rsid w:val="2E1602A0"/>
    <w:rsid w:val="304B5D7B"/>
    <w:rsid w:val="30C11092"/>
    <w:rsid w:val="31718A2D"/>
    <w:rsid w:val="32CCAA55"/>
    <w:rsid w:val="35540967"/>
    <w:rsid w:val="371CEC30"/>
    <w:rsid w:val="3F18BB7C"/>
    <w:rsid w:val="3F920500"/>
    <w:rsid w:val="3FCE0513"/>
    <w:rsid w:val="415B6F49"/>
    <w:rsid w:val="42FA33B8"/>
    <w:rsid w:val="45ACBD55"/>
    <w:rsid w:val="4960CA1C"/>
    <w:rsid w:val="4E593BE3"/>
    <w:rsid w:val="5237BC1E"/>
    <w:rsid w:val="58A6FDA2"/>
    <w:rsid w:val="5A42CE03"/>
    <w:rsid w:val="5C69BA58"/>
    <w:rsid w:val="5C8E9958"/>
    <w:rsid w:val="5FA6EA9F"/>
    <w:rsid w:val="60FFC49C"/>
    <w:rsid w:val="63A7C11F"/>
    <w:rsid w:val="64D9E66C"/>
    <w:rsid w:val="6953CDDA"/>
    <w:rsid w:val="69717D16"/>
    <w:rsid w:val="6E0F59F8"/>
    <w:rsid w:val="7006FD86"/>
    <w:rsid w:val="73A11C8C"/>
    <w:rsid w:val="76343D73"/>
    <w:rsid w:val="7693C81D"/>
    <w:rsid w:val="78CD70F8"/>
    <w:rsid w:val="79DB52DA"/>
    <w:rsid w:val="7BF9AB21"/>
    <w:rsid w:val="7CED6E14"/>
    <w:rsid w:val="7DE25EFC"/>
    <w:rsid w:val="7E85B1A5"/>
    <w:rsid w:val="7E893E75"/>
    <w:rsid w:val="7F44C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08A4E"/>
  <w15:docId w15:val="{F9F45E61-75F4-4EFC-85A1-7DF2AC3915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282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E282D"/>
    <w:pPr>
      <w:ind w:left="720"/>
      <w:contextualSpacing/>
    </w:pPr>
  </w:style>
  <w:style w:type="character" w:styleId="Hyperlink">
    <w:name w:val="Hyperlink"/>
    <w:basedOn w:val="DefaultParagraphFont"/>
    <w:uiPriority w:val="99"/>
    <w:unhideWhenUsed/>
    <w:rsid w:val="00DE282D"/>
    <w:rPr>
      <w:color w:val="0000FF" w:themeColor="hyperlink"/>
      <w:u w:val="single"/>
    </w:rPr>
  </w:style>
  <w:style w:type="paragraph" w:styleId="NoSpacing">
    <w:name w:val="No Spacing"/>
    <w:uiPriority w:val="1"/>
    <w:qFormat/>
    <w:rsid w:val="00DE282D"/>
    <w:pPr>
      <w:spacing w:after="0" w:line="240" w:lineRule="auto"/>
    </w:pPr>
  </w:style>
  <w:style w:type="paragraph" w:styleId="BalloonText">
    <w:name w:val="Balloon Text"/>
    <w:basedOn w:val="Normal"/>
    <w:link w:val="BalloonTextChar"/>
    <w:uiPriority w:val="99"/>
    <w:semiHidden/>
    <w:unhideWhenUsed/>
    <w:rsid w:val="00DE282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E282D"/>
    <w:rPr>
      <w:rFonts w:ascii="Tahoma" w:hAnsi="Tahoma" w:cs="Tahoma"/>
      <w:sz w:val="16"/>
      <w:szCs w:val="16"/>
    </w:rPr>
  </w:style>
  <w:style w:type="paragraph" w:styleId="Header">
    <w:name w:val="header"/>
    <w:basedOn w:val="Normal"/>
    <w:link w:val="HeaderChar"/>
    <w:uiPriority w:val="99"/>
    <w:unhideWhenUsed/>
    <w:rsid w:val="00A056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05670"/>
  </w:style>
  <w:style w:type="paragraph" w:styleId="Footer">
    <w:name w:val="footer"/>
    <w:basedOn w:val="Normal"/>
    <w:link w:val="FooterChar"/>
    <w:uiPriority w:val="99"/>
    <w:unhideWhenUsed/>
    <w:rsid w:val="00A056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0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ae48a6c50f7c43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1" ma:contentTypeDescription="Create a new document." ma:contentTypeScope="" ma:versionID="b3a25dc39af8371feb47189cd8653093">
  <xsd:schema xmlns:xsd="http://www.w3.org/2001/XMLSchema" xmlns:xs="http://www.w3.org/2001/XMLSchema" xmlns:p="http://schemas.microsoft.com/office/2006/metadata/properties" xmlns:ns3="4aa08462-8b6e-45f4-a16f-6dc2a0fd03b6" xmlns:ns4="ee2335c7-1982-4704-bb82-06d037e0a04f" targetNamespace="http://schemas.microsoft.com/office/2006/metadata/properties" ma:root="true" ma:fieldsID="b8bac22fc6526e62625fa92408a1cdde" ns3:_="" ns4:_="">
    <xsd:import namespace="4aa08462-8b6e-45f4-a16f-6dc2a0fd03b6"/>
    <xsd:import namespace="ee2335c7-1982-4704-bb82-06d037e0a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946959-DF03-439D-89D3-CC34ADC78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8462-8b6e-45f4-a16f-6dc2a0fd03b6"/>
    <ds:schemaRef ds:uri="ee2335c7-1982-4704-bb82-06d037e0a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ECCD5-EA18-43C8-8576-0F33EE6BA23E}">
  <ds:schemaRefs>
    <ds:schemaRef ds:uri="http://schemas.microsoft.com/sharepoint/v3/contenttype/forms"/>
  </ds:schemaRefs>
</ds:datastoreItem>
</file>

<file path=customXml/itemProps3.xml><?xml version="1.0" encoding="utf-8"?>
<ds:datastoreItem xmlns:ds="http://schemas.openxmlformats.org/officeDocument/2006/customXml" ds:itemID="{F549A7A1-AA9D-4204-9D24-F95C2BA3974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rcboe-user</dc:creator>
  <lastModifiedBy>Smalls, Carolyn</lastModifiedBy>
  <revision>66</revision>
  <lastPrinted>2016-08-22T12:31:00.0000000Z</lastPrinted>
  <dcterms:created xsi:type="dcterms:W3CDTF">2022-08-22T04:53:00.0000000Z</dcterms:created>
  <dcterms:modified xsi:type="dcterms:W3CDTF">2022-09-06T18:04:36.5506720Z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